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BD" w:rsidRDefault="005876BD" w:rsidP="005876BD">
      <w:pPr>
        <w:pStyle w:val="Default"/>
        <w:rPr>
          <w:b/>
          <w:bCs/>
          <w:i/>
          <w:iCs/>
          <w:sz w:val="50"/>
          <w:szCs w:val="50"/>
        </w:rPr>
      </w:pPr>
    </w:p>
    <w:p w:rsidR="005876BD" w:rsidRPr="005876BD" w:rsidRDefault="005876BD" w:rsidP="005876BD">
      <w:pPr>
        <w:pStyle w:val="Default"/>
      </w:pPr>
    </w:p>
    <w:p w:rsidR="00B504F4" w:rsidRDefault="002054F1" w:rsidP="00BD4101">
      <w:pPr>
        <w:pStyle w:val="CM1"/>
        <w:spacing w:line="480" w:lineRule="auto"/>
        <w:ind w:left="720" w:firstLine="720"/>
      </w:pPr>
      <w:r>
        <w:rPr>
          <w:b/>
          <w:bCs/>
          <w:i/>
          <w:iCs/>
          <w:color w:val="000000"/>
          <w:sz w:val="50"/>
          <w:szCs w:val="50"/>
        </w:rPr>
        <w:t>Safety in Science Teaching</w:t>
      </w:r>
    </w:p>
    <w:p w:rsidR="00A019B0" w:rsidRPr="00402187" w:rsidRDefault="002E33C2" w:rsidP="00402187">
      <w:pPr>
        <w:pStyle w:val="Default"/>
        <w:spacing w:line="480" w:lineRule="auto"/>
        <w:jc w:val="center"/>
      </w:pPr>
      <w:r>
        <w:rPr>
          <w:noProof/>
        </w:rPr>
        <w:drawing>
          <wp:inline distT="0" distB="0" distL="0" distR="0" wp14:anchorId="2D2B2D7E" wp14:editId="6C7D0CF8">
            <wp:extent cx="2967355" cy="2984500"/>
            <wp:effectExtent l="0" t="0" r="4445" b="6350"/>
            <wp:docPr id="1" name="Picture 1" descr="Decorative image." title="Sci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2984500"/>
                    </a:xfrm>
                    <a:prstGeom prst="rect">
                      <a:avLst/>
                    </a:prstGeom>
                    <a:noFill/>
                    <a:ln>
                      <a:noFill/>
                    </a:ln>
                  </pic:spPr>
                </pic:pic>
              </a:graphicData>
            </a:graphic>
          </wp:inline>
        </w:drawing>
      </w:r>
    </w:p>
    <w:p w:rsidR="00E804AC" w:rsidRDefault="002054F1" w:rsidP="00E804AC">
      <w:pPr>
        <w:pStyle w:val="CM2"/>
        <w:jc w:val="center"/>
        <w:rPr>
          <w:b/>
          <w:bCs/>
          <w:i/>
          <w:iCs/>
          <w:color w:val="000000"/>
          <w:sz w:val="27"/>
          <w:szCs w:val="27"/>
        </w:rPr>
      </w:pPr>
      <w:r>
        <w:rPr>
          <w:b/>
          <w:bCs/>
          <w:i/>
          <w:iCs/>
          <w:color w:val="000000"/>
          <w:sz w:val="27"/>
          <w:szCs w:val="27"/>
        </w:rPr>
        <w:t xml:space="preserve">Commonwealth of Virginia </w:t>
      </w:r>
    </w:p>
    <w:p w:rsidR="00E804AC" w:rsidRDefault="002054F1" w:rsidP="00E804AC">
      <w:pPr>
        <w:pStyle w:val="CM2"/>
        <w:jc w:val="center"/>
        <w:rPr>
          <w:b/>
          <w:bCs/>
          <w:i/>
          <w:iCs/>
          <w:color w:val="000000"/>
          <w:sz w:val="27"/>
          <w:szCs w:val="27"/>
        </w:rPr>
      </w:pPr>
      <w:r>
        <w:rPr>
          <w:b/>
          <w:bCs/>
          <w:i/>
          <w:iCs/>
          <w:color w:val="000000"/>
          <w:sz w:val="27"/>
          <w:szCs w:val="27"/>
        </w:rPr>
        <w:t xml:space="preserve">Department of Education </w:t>
      </w:r>
    </w:p>
    <w:p w:rsidR="002054F1" w:rsidRPr="00E804AC" w:rsidRDefault="002054F1" w:rsidP="00E804AC">
      <w:pPr>
        <w:pStyle w:val="CM2"/>
        <w:jc w:val="center"/>
        <w:rPr>
          <w:b/>
          <w:bCs/>
          <w:i/>
          <w:iCs/>
          <w:color w:val="000000"/>
          <w:sz w:val="27"/>
          <w:szCs w:val="27"/>
        </w:rPr>
      </w:pPr>
      <w:r>
        <w:rPr>
          <w:b/>
          <w:bCs/>
          <w:i/>
          <w:iCs/>
          <w:color w:val="000000"/>
          <w:sz w:val="27"/>
          <w:szCs w:val="27"/>
        </w:rPr>
        <w:t xml:space="preserve">Richmond, Virginia </w:t>
      </w:r>
    </w:p>
    <w:p w:rsidR="00B504F4" w:rsidRDefault="00E27342">
      <w:pPr>
        <w:pStyle w:val="CM2"/>
        <w:jc w:val="center"/>
        <w:rPr>
          <w:b/>
          <w:bCs/>
          <w:color w:val="000000"/>
          <w:sz w:val="27"/>
          <w:szCs w:val="27"/>
        </w:rPr>
      </w:pPr>
      <w:r>
        <w:rPr>
          <w:b/>
          <w:bCs/>
          <w:color w:val="000000"/>
          <w:sz w:val="27"/>
          <w:szCs w:val="27"/>
        </w:rPr>
        <w:t>September</w:t>
      </w:r>
      <w:r w:rsidR="00A84AC1">
        <w:rPr>
          <w:b/>
          <w:bCs/>
          <w:color w:val="000000"/>
          <w:sz w:val="27"/>
          <w:szCs w:val="27"/>
        </w:rPr>
        <w:t>, 2019</w:t>
      </w:r>
    </w:p>
    <w:p w:rsidR="00B504F4" w:rsidRDefault="00B504F4">
      <w:pPr>
        <w:pStyle w:val="CM2"/>
        <w:jc w:val="center"/>
        <w:rPr>
          <w:b/>
          <w:bCs/>
          <w:color w:val="000000"/>
          <w:sz w:val="27"/>
          <w:szCs w:val="27"/>
        </w:rPr>
      </w:pPr>
    </w:p>
    <w:p w:rsidR="009D5519" w:rsidRDefault="002054F1" w:rsidP="00561BB7">
      <w:pPr>
        <w:pStyle w:val="CM2"/>
        <w:jc w:val="center"/>
        <w:rPr>
          <w:noProof/>
        </w:rPr>
        <w:sectPr w:rsidR="009D5519" w:rsidSect="00014E17">
          <w:pgSz w:w="12240" w:h="15840" w:code="1"/>
          <w:pgMar w:top="1440" w:right="1440" w:bottom="1440" w:left="1440" w:header="720" w:footer="720" w:gutter="0"/>
          <w:cols w:space="720"/>
          <w:noEndnote/>
          <w:titlePg/>
          <w:docGrid w:linePitch="299"/>
        </w:sectPr>
      </w:pPr>
      <w:r>
        <w:rPr>
          <w:b/>
          <w:bCs/>
          <w:color w:val="000000"/>
          <w:sz w:val="27"/>
          <w:szCs w:val="27"/>
        </w:rPr>
        <w:t xml:space="preserve"> </w:t>
      </w:r>
      <w:r w:rsidR="002E33C2">
        <w:rPr>
          <w:noProof/>
        </w:rPr>
        <w:drawing>
          <wp:inline distT="0" distB="0" distL="0" distR="0">
            <wp:extent cx="1328420" cy="897255"/>
            <wp:effectExtent l="0" t="0" r="5080" b="0"/>
            <wp:docPr id="2" name="Picture 1" descr="Virginia Department of Education Logo" title="VDO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897255"/>
                    </a:xfrm>
                    <a:prstGeom prst="rect">
                      <a:avLst/>
                    </a:prstGeom>
                    <a:noFill/>
                    <a:ln>
                      <a:noFill/>
                    </a:ln>
                  </pic:spPr>
                </pic:pic>
              </a:graphicData>
            </a:graphic>
          </wp:inline>
        </w:drawing>
      </w:r>
    </w:p>
    <w:p w:rsidR="00561BB7" w:rsidRDefault="002054F1" w:rsidP="00561BB7">
      <w:pPr>
        <w:pStyle w:val="CM3"/>
        <w:jc w:val="center"/>
        <w:rPr>
          <w:rFonts w:ascii="Times New Roman" w:hAnsi="Times New Roman" w:cs="Times New Roman"/>
          <w:color w:val="000000"/>
        </w:rPr>
      </w:pPr>
      <w:r w:rsidRPr="007C487E">
        <w:rPr>
          <w:rFonts w:ascii="Times New Roman" w:hAnsi="Times New Roman" w:cs="Times New Roman"/>
          <w:color w:val="000000"/>
        </w:rPr>
        <w:lastRenderedPageBreak/>
        <w:t>Copyright</w:t>
      </w:r>
      <w:r w:rsidR="00561BB7">
        <w:rPr>
          <w:rFonts w:ascii="Times New Roman" w:hAnsi="Times New Roman" w:cs="Times New Roman"/>
          <w:color w:val="000000"/>
        </w:rPr>
        <w:t xml:space="preserve"> </w:t>
      </w:r>
      <w:r w:rsidRPr="007C487E">
        <w:rPr>
          <w:rFonts w:ascii="Times New Roman" w:hAnsi="Times New Roman" w:cs="Times New Roman"/>
          <w:color w:val="000000"/>
        </w:rPr>
        <w:t>20</w:t>
      </w:r>
      <w:r w:rsidR="00A84AC1">
        <w:rPr>
          <w:rFonts w:ascii="Times New Roman" w:hAnsi="Times New Roman" w:cs="Times New Roman"/>
          <w:color w:val="000000"/>
        </w:rPr>
        <w:t>19</w:t>
      </w:r>
      <w:r w:rsidRPr="007C487E">
        <w:rPr>
          <w:rFonts w:ascii="Times New Roman" w:hAnsi="Times New Roman" w:cs="Times New Roman"/>
          <w:color w:val="000000"/>
        </w:rPr>
        <w:t xml:space="preserve"> by the</w:t>
      </w:r>
    </w:p>
    <w:p w:rsidR="00561BB7" w:rsidRDefault="002054F1" w:rsidP="00561BB7">
      <w:pPr>
        <w:pStyle w:val="CM3"/>
        <w:jc w:val="center"/>
        <w:rPr>
          <w:rFonts w:ascii="Times New Roman" w:hAnsi="Times New Roman" w:cs="Times New Roman"/>
          <w:color w:val="000000"/>
        </w:rPr>
      </w:pPr>
      <w:r w:rsidRPr="007C487E">
        <w:rPr>
          <w:rFonts w:ascii="Times New Roman" w:hAnsi="Times New Roman" w:cs="Times New Roman"/>
          <w:color w:val="000000"/>
        </w:rPr>
        <w:t>Virginia Department of Education</w:t>
      </w:r>
    </w:p>
    <w:p w:rsidR="002054F1" w:rsidRPr="007C487E" w:rsidRDefault="002054F1" w:rsidP="00561BB7">
      <w:pPr>
        <w:pStyle w:val="CM3"/>
        <w:jc w:val="center"/>
        <w:rPr>
          <w:rFonts w:ascii="Times New Roman" w:hAnsi="Times New Roman" w:cs="Times New Roman"/>
          <w:color w:val="000000"/>
        </w:rPr>
      </w:pPr>
      <w:r w:rsidRPr="007C487E">
        <w:rPr>
          <w:rFonts w:ascii="Times New Roman" w:hAnsi="Times New Roman" w:cs="Times New Roman"/>
          <w:color w:val="000000"/>
        </w:rPr>
        <w:t>P.O. Box 212</w:t>
      </w:r>
      <w:r w:rsidR="004819D2" w:rsidRPr="007C487E">
        <w:rPr>
          <w:rFonts w:ascii="Times New Roman" w:hAnsi="Times New Roman" w:cs="Times New Roman"/>
          <w:color w:val="000000"/>
        </w:rPr>
        <w:t>0 Richmond, Virginia 23218-2120</w:t>
      </w:r>
    </w:p>
    <w:p w:rsidR="004819D2" w:rsidRPr="007C487E" w:rsidRDefault="000855E1" w:rsidP="004819D2">
      <w:pPr>
        <w:pStyle w:val="CM86"/>
        <w:spacing w:after="552" w:line="276" w:lineRule="atLeast"/>
        <w:jc w:val="center"/>
        <w:rPr>
          <w:rStyle w:val="Hyperlink"/>
          <w:rFonts w:ascii="Times New Roman" w:hAnsi="Times New Roman"/>
        </w:rPr>
      </w:pPr>
      <w:r w:rsidRPr="007C487E">
        <w:rPr>
          <w:rFonts w:ascii="Times New Roman" w:hAnsi="Times New Roman" w:cs="Times New Roman"/>
        </w:rPr>
        <w:fldChar w:fldCharType="begin"/>
      </w:r>
      <w:r w:rsidRPr="007C487E">
        <w:rPr>
          <w:rFonts w:ascii="Times New Roman" w:hAnsi="Times New Roman" w:cs="Times New Roman"/>
        </w:rPr>
        <w:instrText xml:space="preserve"> HYPERLINK "http://www.doe.virginia.gov/" \o "VDOE Website" </w:instrText>
      </w:r>
      <w:r w:rsidRPr="007C487E">
        <w:rPr>
          <w:rFonts w:ascii="Times New Roman" w:hAnsi="Times New Roman" w:cs="Times New Roman"/>
        </w:rPr>
        <w:fldChar w:fldCharType="separate"/>
      </w:r>
      <w:r w:rsidR="004819D2" w:rsidRPr="007C487E">
        <w:rPr>
          <w:rStyle w:val="Hyperlink"/>
          <w:rFonts w:ascii="Times New Roman" w:hAnsi="Times New Roman"/>
        </w:rPr>
        <w:t>www.doe.virginia.gov</w:t>
      </w:r>
    </w:p>
    <w:p w:rsidR="002054F1" w:rsidRPr="007C487E" w:rsidRDefault="000855E1">
      <w:pPr>
        <w:pStyle w:val="CM3"/>
        <w:spacing w:after="1935"/>
        <w:jc w:val="center"/>
        <w:rPr>
          <w:rFonts w:ascii="Times New Roman" w:hAnsi="Times New Roman" w:cs="Times New Roman"/>
          <w:color w:val="000000"/>
        </w:rPr>
      </w:pPr>
      <w:r w:rsidRPr="007C487E">
        <w:rPr>
          <w:rFonts w:ascii="Times New Roman" w:hAnsi="Times New Roman" w:cs="Times New Roman"/>
        </w:rPr>
        <w:fldChar w:fldCharType="end"/>
      </w:r>
      <w:r w:rsidR="002054F1" w:rsidRPr="007C487E">
        <w:rPr>
          <w:rFonts w:ascii="Times New Roman" w:hAnsi="Times New Roman" w:cs="Times New Roman"/>
          <w:color w:val="000000"/>
        </w:rPr>
        <w:t xml:space="preserve">All rights reserved. Reproduction of materials contained herein for instructional purposes in Virginia classrooms is permitted. </w:t>
      </w:r>
    </w:p>
    <w:p w:rsidR="007C487E" w:rsidRPr="007C487E" w:rsidRDefault="007C487E" w:rsidP="007C487E">
      <w:pPr>
        <w:pStyle w:val="Default"/>
      </w:pPr>
    </w:p>
    <w:p w:rsidR="00CC6E23" w:rsidRPr="007C487E" w:rsidRDefault="00E27342">
      <w:pPr>
        <w:pStyle w:val="CM3"/>
        <w:jc w:val="center"/>
        <w:rPr>
          <w:rFonts w:ascii="Times New Roman" w:hAnsi="Times New Roman" w:cs="Times New Roman"/>
          <w:b/>
          <w:bCs/>
          <w:color w:val="000000"/>
        </w:rPr>
      </w:pPr>
      <w:r>
        <w:rPr>
          <w:rFonts w:ascii="Times New Roman" w:hAnsi="Times New Roman" w:cs="Times New Roman"/>
          <w:b/>
          <w:bCs/>
          <w:color w:val="000000"/>
        </w:rPr>
        <w:t xml:space="preserve">Interim </w:t>
      </w:r>
      <w:r w:rsidR="00257567">
        <w:rPr>
          <w:rFonts w:ascii="Times New Roman" w:hAnsi="Times New Roman" w:cs="Times New Roman"/>
          <w:b/>
          <w:bCs/>
          <w:color w:val="000000"/>
        </w:rPr>
        <w:t xml:space="preserve">Assistant Superintendent for </w:t>
      </w:r>
      <w:r w:rsidR="003E1D03">
        <w:rPr>
          <w:rFonts w:ascii="Times New Roman" w:hAnsi="Times New Roman" w:cs="Times New Roman"/>
          <w:b/>
          <w:bCs/>
          <w:color w:val="000000"/>
        </w:rPr>
        <w:t>Learning and Innovation</w:t>
      </w:r>
      <w:r w:rsidR="00970D10">
        <w:rPr>
          <w:rFonts w:ascii="Times New Roman" w:hAnsi="Times New Roman" w:cs="Times New Roman"/>
          <w:b/>
          <w:bCs/>
          <w:color w:val="000000"/>
        </w:rPr>
        <w:t xml:space="preserve"> </w:t>
      </w:r>
    </w:p>
    <w:p w:rsidR="00CC6E23" w:rsidRPr="007C487E" w:rsidRDefault="00E27342" w:rsidP="00CC6E23">
      <w:pPr>
        <w:pStyle w:val="Default"/>
        <w:jc w:val="center"/>
        <w:rPr>
          <w:rFonts w:ascii="Times New Roman" w:hAnsi="Times New Roman" w:cs="Times New Roman"/>
        </w:rPr>
      </w:pPr>
      <w:r>
        <w:rPr>
          <w:rFonts w:ascii="Times New Roman" w:hAnsi="Times New Roman" w:cs="Times New Roman"/>
        </w:rPr>
        <w:t>Dr. Tina Manglicmot</w:t>
      </w:r>
    </w:p>
    <w:p w:rsidR="002054F1" w:rsidRPr="007C487E" w:rsidRDefault="002054F1">
      <w:pPr>
        <w:pStyle w:val="CM3"/>
        <w:jc w:val="center"/>
        <w:rPr>
          <w:rFonts w:ascii="Times New Roman" w:hAnsi="Times New Roman" w:cs="Times New Roman"/>
          <w:color w:val="000000"/>
        </w:rPr>
      </w:pPr>
      <w:r w:rsidRPr="007C487E">
        <w:rPr>
          <w:rFonts w:ascii="Times New Roman" w:hAnsi="Times New Roman" w:cs="Times New Roman"/>
          <w:b/>
          <w:bCs/>
          <w:color w:val="000000"/>
        </w:rPr>
        <w:t xml:space="preserve"> </w:t>
      </w:r>
    </w:p>
    <w:p w:rsidR="002054F1" w:rsidRPr="007C487E" w:rsidRDefault="002054F1">
      <w:pPr>
        <w:pStyle w:val="CM3"/>
        <w:jc w:val="center"/>
        <w:rPr>
          <w:rFonts w:ascii="Times New Roman" w:hAnsi="Times New Roman" w:cs="Times New Roman"/>
          <w:color w:val="000000"/>
        </w:rPr>
      </w:pPr>
      <w:r w:rsidRPr="007C487E">
        <w:rPr>
          <w:rFonts w:ascii="Times New Roman" w:hAnsi="Times New Roman" w:cs="Times New Roman"/>
          <w:b/>
          <w:bCs/>
          <w:color w:val="000000"/>
        </w:rPr>
        <w:t xml:space="preserve">Science </w:t>
      </w:r>
      <w:r w:rsidR="00F4651E" w:rsidRPr="007C487E">
        <w:rPr>
          <w:rFonts w:ascii="Times New Roman" w:hAnsi="Times New Roman" w:cs="Times New Roman"/>
          <w:b/>
          <w:bCs/>
          <w:color w:val="000000"/>
        </w:rPr>
        <w:t>Coordinator</w:t>
      </w:r>
      <w:r w:rsidRPr="007C487E">
        <w:rPr>
          <w:rFonts w:ascii="Times New Roman" w:hAnsi="Times New Roman" w:cs="Times New Roman"/>
          <w:b/>
          <w:bCs/>
          <w:color w:val="000000"/>
        </w:rPr>
        <w:t xml:space="preserve"> </w:t>
      </w:r>
    </w:p>
    <w:p w:rsidR="002A337F" w:rsidRDefault="002A337F" w:rsidP="002A337F">
      <w:pPr>
        <w:pStyle w:val="CM3"/>
        <w:jc w:val="center"/>
        <w:rPr>
          <w:rFonts w:ascii="Times New Roman" w:hAnsi="Times New Roman" w:cs="Times New Roman"/>
          <w:bCs/>
          <w:iCs/>
          <w:color w:val="000000"/>
        </w:rPr>
      </w:pPr>
      <w:r>
        <w:rPr>
          <w:rFonts w:ascii="Times New Roman" w:hAnsi="Times New Roman" w:cs="Times New Roman"/>
          <w:bCs/>
          <w:iCs/>
          <w:color w:val="000000"/>
        </w:rPr>
        <w:t>Dr. Anne M. Petersen</w:t>
      </w:r>
    </w:p>
    <w:p w:rsidR="002A337F" w:rsidRDefault="002A337F" w:rsidP="002A337F">
      <w:pPr>
        <w:pStyle w:val="CM3"/>
        <w:jc w:val="center"/>
        <w:rPr>
          <w:rFonts w:ascii="Times New Roman" w:hAnsi="Times New Roman" w:cs="Times New Roman"/>
          <w:bCs/>
          <w:iCs/>
          <w:color w:val="000000"/>
        </w:rPr>
      </w:pPr>
    </w:p>
    <w:p w:rsidR="002A337F" w:rsidRPr="003E1D03" w:rsidRDefault="003E1D03" w:rsidP="002A337F">
      <w:pPr>
        <w:pStyle w:val="CM3"/>
        <w:jc w:val="center"/>
        <w:rPr>
          <w:rFonts w:ascii="Times New Roman" w:hAnsi="Times New Roman" w:cs="Times New Roman"/>
          <w:b/>
          <w:bCs/>
          <w:iCs/>
          <w:color w:val="000000"/>
        </w:rPr>
      </w:pPr>
      <w:r w:rsidRPr="003E1D03">
        <w:rPr>
          <w:rFonts w:ascii="Times New Roman" w:hAnsi="Times New Roman" w:cs="Times New Roman"/>
          <w:b/>
          <w:bCs/>
          <w:iCs/>
          <w:color w:val="000000"/>
        </w:rPr>
        <w:t>Science Specialists</w:t>
      </w:r>
    </w:p>
    <w:p w:rsidR="003E1D03" w:rsidRPr="003E1D03" w:rsidRDefault="003E1D03" w:rsidP="003E1D03">
      <w:pPr>
        <w:pStyle w:val="Default"/>
        <w:jc w:val="center"/>
        <w:rPr>
          <w:rFonts w:ascii="Times New Roman" w:hAnsi="Times New Roman" w:cs="Times New Roman"/>
        </w:rPr>
      </w:pPr>
      <w:r w:rsidRPr="003E1D03">
        <w:rPr>
          <w:rFonts w:ascii="Times New Roman" w:hAnsi="Times New Roman" w:cs="Times New Roman"/>
        </w:rPr>
        <w:t xml:space="preserve">Josh </w:t>
      </w:r>
      <w:proofErr w:type="spellStart"/>
      <w:r w:rsidRPr="003E1D03">
        <w:rPr>
          <w:rFonts w:ascii="Times New Roman" w:hAnsi="Times New Roman" w:cs="Times New Roman"/>
        </w:rPr>
        <w:t>Bearman</w:t>
      </w:r>
      <w:proofErr w:type="spellEnd"/>
    </w:p>
    <w:p w:rsidR="00B067E8" w:rsidRDefault="003E1D03" w:rsidP="00080BBD">
      <w:pPr>
        <w:pStyle w:val="Default"/>
        <w:jc w:val="center"/>
        <w:rPr>
          <w:rFonts w:ascii="Times New Roman" w:hAnsi="Times New Roman" w:cs="Times New Roman"/>
          <w:b/>
          <w:bCs/>
        </w:rPr>
      </w:pPr>
      <w:r w:rsidRPr="003E1D03">
        <w:rPr>
          <w:rFonts w:ascii="Times New Roman" w:hAnsi="Times New Roman" w:cs="Times New Roman"/>
        </w:rPr>
        <w:t>Myra Thayer</w:t>
      </w: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080BBD" w:rsidRDefault="00080BBD" w:rsidP="002A337F">
      <w:pPr>
        <w:pStyle w:val="CM3"/>
        <w:rPr>
          <w:rFonts w:ascii="Times New Roman" w:hAnsi="Times New Roman" w:cs="Times New Roman"/>
          <w:b/>
          <w:bCs/>
          <w:color w:val="000000"/>
        </w:rPr>
      </w:pPr>
    </w:p>
    <w:p w:rsidR="00544744" w:rsidRPr="007C487E" w:rsidRDefault="002054F1" w:rsidP="002A337F">
      <w:pPr>
        <w:pStyle w:val="CM3"/>
        <w:rPr>
          <w:rFonts w:ascii="Times New Roman" w:hAnsi="Times New Roman" w:cs="Times New Roman"/>
          <w:b/>
          <w:bCs/>
          <w:color w:val="000000"/>
        </w:rPr>
      </w:pPr>
      <w:r w:rsidRPr="007C487E">
        <w:rPr>
          <w:rFonts w:ascii="Times New Roman" w:hAnsi="Times New Roman" w:cs="Times New Roman"/>
          <w:b/>
          <w:bCs/>
          <w:color w:val="000000"/>
        </w:rPr>
        <w:t xml:space="preserve">NOTICE TO THE READER </w:t>
      </w:r>
    </w:p>
    <w:p w:rsidR="002A337F" w:rsidRDefault="002A337F" w:rsidP="00B95094"/>
    <w:p w:rsidR="002054F1" w:rsidRPr="007C487E" w:rsidRDefault="002054F1" w:rsidP="00B95094">
      <w:pPr>
        <w:rPr>
          <w:color w:val="000000"/>
        </w:rPr>
      </w:pPr>
      <w:r w:rsidRPr="007C487E">
        <w:rPr>
          <w:i/>
          <w:iCs/>
        </w:rPr>
        <w:t>Safety in Science Teaching</w:t>
      </w:r>
      <w:r w:rsidRPr="007C487E">
        <w:t xml:space="preserve"> can be found in a PDF </w:t>
      </w:r>
      <w:r w:rsidR="00E33591" w:rsidRPr="007C487E">
        <w:t xml:space="preserve">or Microsoft Word </w:t>
      </w:r>
      <w:r w:rsidRPr="007C487E">
        <w:t xml:space="preserve">file on the Virginia Department of Education’s Web site at </w:t>
      </w:r>
      <w:hyperlink r:id="rId10" w:history="1">
        <w:r w:rsidR="00E63CF8" w:rsidRPr="007C487E">
          <w:rPr>
            <w:rStyle w:val="Hyperlink"/>
          </w:rPr>
          <w:t>Virginia Department of Education</w:t>
        </w:r>
      </w:hyperlink>
      <w:r w:rsidRPr="007C487E">
        <w:t>.</w:t>
      </w:r>
      <w:r w:rsidR="00B55B71" w:rsidRPr="007C487E">
        <w:t xml:space="preserve"> </w:t>
      </w:r>
      <w:r w:rsidRPr="007C487E">
        <w:t xml:space="preserve"> </w:t>
      </w:r>
    </w:p>
    <w:p w:rsidR="00B067E8" w:rsidRDefault="002054F1" w:rsidP="00B95094">
      <w:r w:rsidRPr="007C487E">
        <w:t xml:space="preserve">The intent of this document is to support, not supplant, local School Board policy, which may vary from these recommendations. The use of the more restrictive policy will provide the greatest degree of safety for your school environment. </w:t>
      </w:r>
    </w:p>
    <w:p w:rsidR="002054F1" w:rsidRPr="007C487E" w:rsidRDefault="00B067E8" w:rsidP="00B067E8">
      <w:pPr>
        <w:spacing w:line="276" w:lineRule="auto"/>
      </w:pPr>
      <w:r>
        <w:br w:type="page"/>
      </w:r>
    </w:p>
    <w:p w:rsidR="002054F1" w:rsidRPr="002A337F" w:rsidRDefault="002054F1" w:rsidP="00B067E8">
      <w:pPr>
        <w:pStyle w:val="Heading1"/>
        <w:jc w:val="center"/>
      </w:pPr>
      <w:r w:rsidRPr="002A337F">
        <w:lastRenderedPageBreak/>
        <w:t>Table of Contents</w:t>
      </w:r>
    </w:p>
    <w:p w:rsidR="00592DFD" w:rsidRPr="006C20F6" w:rsidRDefault="00AB5192" w:rsidP="00B067E8">
      <w:pPr>
        <w:pStyle w:val="CM87"/>
        <w:spacing w:before="240" w:line="231" w:lineRule="atLeast"/>
        <w:ind w:left="1627" w:hanging="1627"/>
        <w:jc w:val="both"/>
        <w:rPr>
          <w:rFonts w:ascii="Times New Roman" w:hAnsi="Times New Roman" w:cs="Times New Roman"/>
          <w:b/>
          <w:bCs/>
        </w:rPr>
      </w:pPr>
      <w:hyperlink w:anchor="_CHAPTER_I:_" w:history="1">
        <w:r w:rsidR="002054F1" w:rsidRPr="006C20F6">
          <w:rPr>
            <w:rStyle w:val="Hyperlink"/>
            <w:rFonts w:ascii="Times New Roman" w:hAnsi="Times New Roman"/>
            <w:b/>
            <w:bCs/>
          </w:rPr>
          <w:t>CHAPTER I</w:t>
        </w:r>
        <w:r w:rsidR="007C487E" w:rsidRPr="006C20F6">
          <w:rPr>
            <w:rStyle w:val="Hyperlink"/>
            <w:rFonts w:ascii="Times New Roman" w:hAnsi="Times New Roman"/>
            <w:b/>
            <w:bCs/>
          </w:rPr>
          <w:t xml:space="preserve">: </w:t>
        </w:r>
        <w:r w:rsidR="002054F1" w:rsidRPr="006C20F6">
          <w:rPr>
            <w:rStyle w:val="Hyperlink"/>
            <w:rFonts w:ascii="Times New Roman" w:hAnsi="Times New Roman"/>
            <w:b/>
            <w:bCs/>
          </w:rPr>
          <w:t>THE NEED FOR SAF</w:t>
        </w:r>
        <w:r w:rsidR="002054F1" w:rsidRPr="006C20F6">
          <w:rPr>
            <w:rStyle w:val="Hyperlink"/>
            <w:rFonts w:ascii="Times New Roman" w:hAnsi="Times New Roman"/>
            <w:b/>
            <w:bCs/>
          </w:rPr>
          <w:t>E</w:t>
        </w:r>
        <w:r w:rsidR="002054F1" w:rsidRPr="006C20F6">
          <w:rPr>
            <w:rStyle w:val="Hyperlink"/>
            <w:rFonts w:ascii="Times New Roman" w:hAnsi="Times New Roman"/>
            <w:b/>
            <w:bCs/>
          </w:rPr>
          <w:t>TY</w:t>
        </w:r>
      </w:hyperlink>
    </w:p>
    <w:p w:rsidR="00620BD0" w:rsidRPr="006C20F6" w:rsidRDefault="00620BD0" w:rsidP="006C20F6">
      <w:pPr>
        <w:pStyle w:val="CM87"/>
        <w:spacing w:before="120" w:line="231" w:lineRule="atLeast"/>
        <w:ind w:left="1627" w:hanging="907"/>
        <w:jc w:val="both"/>
        <w:rPr>
          <w:rFonts w:ascii="Times New Roman" w:hAnsi="Times New Roman" w:cs="Times New Roman"/>
        </w:rPr>
      </w:pPr>
      <w:r w:rsidRPr="006C20F6">
        <w:rPr>
          <w:rFonts w:ascii="Times New Roman" w:hAnsi="Times New Roman" w:cs="Times New Roman"/>
        </w:rPr>
        <w:t>Responsibility of</w:t>
      </w:r>
      <w:r w:rsidR="002054F1" w:rsidRPr="006C20F6">
        <w:rPr>
          <w:rFonts w:ascii="Times New Roman" w:hAnsi="Times New Roman" w:cs="Times New Roman"/>
        </w:rPr>
        <w:t xml:space="preserve"> Safety </w:t>
      </w:r>
    </w:p>
    <w:p w:rsidR="00620BD0" w:rsidRPr="006C20F6" w:rsidRDefault="00CC6E23" w:rsidP="00620BD0">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T</w:t>
      </w:r>
      <w:r w:rsidR="002054F1" w:rsidRPr="006C20F6">
        <w:rPr>
          <w:rFonts w:ascii="Times New Roman" w:hAnsi="Times New Roman" w:cs="Times New Roman"/>
        </w:rPr>
        <w:t>he Adm</w:t>
      </w:r>
      <w:r w:rsidR="00620BD0" w:rsidRPr="006C20F6">
        <w:rPr>
          <w:rFonts w:ascii="Times New Roman" w:hAnsi="Times New Roman" w:cs="Times New Roman"/>
        </w:rPr>
        <w:t>inistration</w:t>
      </w:r>
    </w:p>
    <w:p w:rsidR="00620BD0" w:rsidRPr="006C20F6" w:rsidRDefault="002054F1" w:rsidP="00620BD0">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 xml:space="preserve">The Teacher </w:t>
      </w:r>
    </w:p>
    <w:p w:rsidR="00620BD0" w:rsidRPr="006C20F6" w:rsidRDefault="00CC6E23" w:rsidP="00620BD0">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The</w:t>
      </w:r>
      <w:r w:rsidR="00620BD0" w:rsidRPr="006C20F6">
        <w:rPr>
          <w:rFonts w:ascii="Times New Roman" w:hAnsi="Times New Roman" w:cs="Times New Roman"/>
        </w:rPr>
        <w:t xml:space="preserve"> </w:t>
      </w:r>
      <w:r w:rsidR="002054F1" w:rsidRPr="006C20F6">
        <w:rPr>
          <w:rFonts w:ascii="Times New Roman" w:hAnsi="Times New Roman" w:cs="Times New Roman"/>
        </w:rPr>
        <w:t>Student</w:t>
      </w:r>
    </w:p>
    <w:p w:rsidR="00DF2ED5" w:rsidRPr="006C20F6" w:rsidRDefault="002054F1" w:rsidP="006C20F6">
      <w:pPr>
        <w:pStyle w:val="CM87"/>
        <w:spacing w:line="231" w:lineRule="atLeast"/>
        <w:ind w:firstLine="720"/>
        <w:jc w:val="both"/>
        <w:rPr>
          <w:rFonts w:ascii="Times New Roman" w:hAnsi="Times New Roman" w:cs="Times New Roman"/>
        </w:rPr>
      </w:pPr>
      <w:r w:rsidRPr="006C20F6">
        <w:rPr>
          <w:rFonts w:ascii="Times New Roman" w:hAnsi="Times New Roman" w:cs="Times New Roman"/>
        </w:rPr>
        <w:t xml:space="preserve">The Elementary Program </w:t>
      </w:r>
    </w:p>
    <w:p w:rsidR="00620BD0" w:rsidRPr="006C20F6" w:rsidRDefault="00AB5192" w:rsidP="006C20F6">
      <w:pPr>
        <w:pStyle w:val="CM87"/>
        <w:spacing w:before="120" w:line="231" w:lineRule="atLeast"/>
        <w:ind w:left="1627" w:hanging="1627"/>
        <w:jc w:val="both"/>
        <w:rPr>
          <w:rFonts w:ascii="Times New Roman" w:hAnsi="Times New Roman" w:cs="Times New Roman"/>
          <w:b/>
          <w:bCs/>
        </w:rPr>
      </w:pPr>
      <w:hyperlink w:anchor="_CHAPTER_II:_" w:history="1">
        <w:r w:rsidR="00620BD0" w:rsidRPr="006C20F6">
          <w:rPr>
            <w:rStyle w:val="Hyperlink"/>
            <w:rFonts w:ascii="Times New Roman" w:hAnsi="Times New Roman"/>
            <w:b/>
            <w:bCs/>
          </w:rPr>
          <w:t>CHAPTER II</w:t>
        </w:r>
        <w:r w:rsidR="006C20F6" w:rsidRPr="006C20F6">
          <w:rPr>
            <w:rStyle w:val="Hyperlink"/>
            <w:rFonts w:ascii="Times New Roman" w:hAnsi="Times New Roman"/>
            <w:b/>
            <w:bCs/>
          </w:rPr>
          <w:t>:</w:t>
        </w:r>
        <w:r w:rsidR="00620BD0" w:rsidRPr="006C20F6">
          <w:rPr>
            <w:rStyle w:val="Hyperlink"/>
            <w:rFonts w:ascii="Times New Roman" w:hAnsi="Times New Roman"/>
            <w:b/>
            <w:bCs/>
          </w:rPr>
          <w:t xml:space="preserve"> ASSESSING NEEDS</w:t>
        </w:r>
      </w:hyperlink>
    </w:p>
    <w:p w:rsidR="00620BD0" w:rsidRPr="006C20F6" w:rsidRDefault="002054F1" w:rsidP="006C20F6">
      <w:pPr>
        <w:pStyle w:val="CM87"/>
        <w:spacing w:before="120" w:line="231" w:lineRule="atLeast"/>
        <w:ind w:left="1627" w:hanging="907"/>
        <w:jc w:val="both"/>
        <w:rPr>
          <w:rFonts w:ascii="Times New Roman" w:hAnsi="Times New Roman" w:cs="Times New Roman"/>
        </w:rPr>
      </w:pPr>
      <w:r w:rsidRPr="006C20F6">
        <w:rPr>
          <w:rFonts w:ascii="Times New Roman" w:hAnsi="Times New Roman" w:cs="Times New Roman"/>
        </w:rPr>
        <w:t>The Chemical Inventory</w:t>
      </w:r>
    </w:p>
    <w:p w:rsidR="00620BD0" w:rsidRPr="006C20F6" w:rsidRDefault="005E7059" w:rsidP="00620BD0">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 xml:space="preserve">The </w:t>
      </w:r>
      <w:r w:rsidR="002054F1" w:rsidRPr="006C20F6">
        <w:rPr>
          <w:rFonts w:ascii="Times New Roman" w:hAnsi="Times New Roman" w:cs="Times New Roman"/>
        </w:rPr>
        <w:t xml:space="preserve">Safety Inventory </w:t>
      </w:r>
      <w:r w:rsidRPr="006C20F6">
        <w:rPr>
          <w:rFonts w:ascii="Times New Roman" w:hAnsi="Times New Roman" w:cs="Times New Roman"/>
        </w:rPr>
        <w:t xml:space="preserve"> </w:t>
      </w:r>
    </w:p>
    <w:p w:rsidR="00620BD0" w:rsidRPr="006C20F6" w:rsidRDefault="005E7059" w:rsidP="00620BD0">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 xml:space="preserve">The </w:t>
      </w:r>
      <w:r w:rsidR="002054F1" w:rsidRPr="006C20F6">
        <w:rPr>
          <w:rFonts w:ascii="Times New Roman" w:hAnsi="Times New Roman" w:cs="Times New Roman"/>
        </w:rPr>
        <w:t>Activity Inventory</w:t>
      </w:r>
    </w:p>
    <w:p w:rsidR="00402187" w:rsidRPr="006C20F6" w:rsidRDefault="00AB5192" w:rsidP="006C20F6">
      <w:pPr>
        <w:pStyle w:val="CM87"/>
        <w:spacing w:before="120" w:line="231" w:lineRule="atLeast"/>
        <w:ind w:left="1627" w:hanging="1627"/>
        <w:jc w:val="both"/>
        <w:rPr>
          <w:rFonts w:ascii="Times New Roman" w:hAnsi="Times New Roman" w:cs="Times New Roman"/>
          <w:b/>
          <w:bCs/>
        </w:rPr>
      </w:pPr>
      <w:hyperlink w:anchor="_CHAPTER_III:_" w:history="1">
        <w:r w:rsidR="002054F1" w:rsidRPr="006C20F6">
          <w:rPr>
            <w:rStyle w:val="Hyperlink"/>
            <w:rFonts w:ascii="Times New Roman" w:hAnsi="Times New Roman"/>
            <w:b/>
            <w:bCs/>
          </w:rPr>
          <w:t>CHAPTER III</w:t>
        </w:r>
        <w:r w:rsidR="006C20F6" w:rsidRPr="006C20F6">
          <w:rPr>
            <w:rStyle w:val="Hyperlink"/>
            <w:rFonts w:ascii="Times New Roman" w:hAnsi="Times New Roman"/>
            <w:b/>
            <w:bCs/>
          </w:rPr>
          <w:t>:</w:t>
        </w:r>
        <w:r w:rsidR="002054F1" w:rsidRPr="006C20F6">
          <w:rPr>
            <w:rStyle w:val="Hyperlink"/>
            <w:rFonts w:ascii="Times New Roman" w:hAnsi="Times New Roman"/>
            <w:b/>
            <w:bCs/>
          </w:rPr>
          <w:t xml:space="preserve"> HAZARD RECOGNITION</w:t>
        </w:r>
      </w:hyperlink>
    </w:p>
    <w:p w:rsidR="00620BD0" w:rsidRPr="006C20F6" w:rsidRDefault="002054F1" w:rsidP="006C20F6">
      <w:pPr>
        <w:pStyle w:val="CM87"/>
        <w:spacing w:before="120" w:line="231" w:lineRule="atLeast"/>
        <w:ind w:left="1627" w:hanging="907"/>
        <w:jc w:val="both"/>
        <w:rPr>
          <w:rFonts w:ascii="Times New Roman" w:hAnsi="Times New Roman" w:cs="Times New Roman"/>
        </w:rPr>
      </w:pPr>
      <w:r w:rsidRPr="006C20F6">
        <w:rPr>
          <w:rFonts w:ascii="Times New Roman" w:hAnsi="Times New Roman" w:cs="Times New Roman"/>
        </w:rPr>
        <w:t xml:space="preserve">Physical Hazards </w:t>
      </w:r>
    </w:p>
    <w:p w:rsidR="00402187" w:rsidRPr="006C20F6" w:rsidRDefault="005E7059" w:rsidP="00592DFD">
      <w:pPr>
        <w:pStyle w:val="CM87"/>
        <w:spacing w:line="231" w:lineRule="atLeast"/>
        <w:ind w:firstLine="720"/>
        <w:jc w:val="both"/>
        <w:rPr>
          <w:rFonts w:ascii="Times New Roman" w:hAnsi="Times New Roman" w:cs="Times New Roman"/>
        </w:rPr>
      </w:pPr>
      <w:r w:rsidRPr="006C20F6">
        <w:rPr>
          <w:rFonts w:ascii="Times New Roman" w:hAnsi="Times New Roman" w:cs="Times New Roman"/>
        </w:rPr>
        <w:t xml:space="preserve">Health </w:t>
      </w:r>
      <w:r w:rsidR="002054F1" w:rsidRPr="006C20F6">
        <w:rPr>
          <w:rFonts w:ascii="Times New Roman" w:hAnsi="Times New Roman" w:cs="Times New Roman"/>
        </w:rPr>
        <w:t>Hazards</w:t>
      </w:r>
    </w:p>
    <w:p w:rsidR="00620BD0" w:rsidRPr="006C20F6" w:rsidRDefault="002054F1" w:rsidP="00592DFD">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Hazard Alerts</w:t>
      </w:r>
    </w:p>
    <w:p w:rsidR="002054F1" w:rsidRPr="006C20F6" w:rsidRDefault="00AB5192" w:rsidP="006C20F6">
      <w:pPr>
        <w:pStyle w:val="CM87"/>
        <w:spacing w:before="120" w:line="231" w:lineRule="atLeast"/>
        <w:ind w:left="1627" w:hanging="1627"/>
        <w:jc w:val="both"/>
        <w:rPr>
          <w:rFonts w:ascii="Times New Roman" w:hAnsi="Times New Roman" w:cs="Times New Roman"/>
          <w:b/>
          <w:bCs/>
        </w:rPr>
      </w:pPr>
      <w:hyperlink w:anchor="_CHAPTER_IV:_" w:history="1">
        <w:r w:rsidR="002054F1" w:rsidRPr="006C20F6">
          <w:rPr>
            <w:rStyle w:val="Hyperlink"/>
            <w:rFonts w:ascii="Times New Roman" w:hAnsi="Times New Roman"/>
            <w:b/>
            <w:bCs/>
          </w:rPr>
          <w:t>CHAPTER IV</w:t>
        </w:r>
        <w:r w:rsidR="007C487E" w:rsidRPr="006C20F6">
          <w:rPr>
            <w:rStyle w:val="Hyperlink"/>
            <w:rFonts w:ascii="Times New Roman" w:hAnsi="Times New Roman"/>
            <w:b/>
            <w:bCs/>
          </w:rPr>
          <w:t xml:space="preserve">: </w:t>
        </w:r>
        <w:r w:rsidR="002054F1" w:rsidRPr="006C20F6">
          <w:rPr>
            <w:rStyle w:val="Hyperlink"/>
            <w:rFonts w:ascii="Times New Roman" w:hAnsi="Times New Roman"/>
            <w:b/>
            <w:bCs/>
          </w:rPr>
          <w:t>PLANNING FOR SAFETY</w:t>
        </w:r>
      </w:hyperlink>
      <w:r w:rsidR="002054F1" w:rsidRPr="006C20F6">
        <w:rPr>
          <w:rFonts w:ascii="Times New Roman" w:hAnsi="Times New Roman" w:cs="Times New Roman"/>
          <w:b/>
          <w:bCs/>
        </w:rPr>
        <w:t xml:space="preserve"> </w:t>
      </w:r>
    </w:p>
    <w:p w:rsidR="002054F1" w:rsidRPr="006C20F6" w:rsidRDefault="002054F1" w:rsidP="006C20F6">
      <w:pPr>
        <w:pStyle w:val="CM7"/>
        <w:spacing w:before="120"/>
        <w:ind w:firstLine="720"/>
        <w:jc w:val="both"/>
        <w:rPr>
          <w:rFonts w:ascii="Times New Roman" w:hAnsi="Times New Roman" w:cs="Times New Roman"/>
        </w:rPr>
      </w:pPr>
      <w:r w:rsidRPr="006C20F6">
        <w:rPr>
          <w:rFonts w:ascii="Times New Roman" w:hAnsi="Times New Roman" w:cs="Times New Roman"/>
        </w:rPr>
        <w:t xml:space="preserve">The Planners </w:t>
      </w:r>
    </w:p>
    <w:p w:rsidR="002054F1" w:rsidRPr="006C20F6" w:rsidRDefault="002054F1" w:rsidP="00592DFD">
      <w:pPr>
        <w:pStyle w:val="CM7"/>
        <w:ind w:firstLine="720"/>
        <w:jc w:val="both"/>
        <w:rPr>
          <w:rFonts w:ascii="Times New Roman" w:hAnsi="Times New Roman" w:cs="Times New Roman"/>
        </w:rPr>
      </w:pPr>
      <w:r w:rsidRPr="006C20F6">
        <w:rPr>
          <w:rFonts w:ascii="Times New Roman" w:hAnsi="Times New Roman" w:cs="Times New Roman"/>
        </w:rPr>
        <w:t xml:space="preserve">Assignment of Duties </w:t>
      </w:r>
    </w:p>
    <w:p w:rsidR="002054F1" w:rsidRPr="006C20F6" w:rsidRDefault="002054F1" w:rsidP="00592DFD">
      <w:pPr>
        <w:pStyle w:val="CM7"/>
        <w:ind w:firstLine="720"/>
        <w:jc w:val="both"/>
        <w:rPr>
          <w:rFonts w:ascii="Times New Roman" w:hAnsi="Times New Roman" w:cs="Times New Roman"/>
        </w:rPr>
      </w:pPr>
      <w:r w:rsidRPr="006C20F6">
        <w:rPr>
          <w:rFonts w:ascii="Times New Roman" w:hAnsi="Times New Roman" w:cs="Times New Roman"/>
        </w:rPr>
        <w:t xml:space="preserve">Parameters of Student Conduct </w:t>
      </w:r>
    </w:p>
    <w:p w:rsidR="002054F1" w:rsidRPr="006C20F6" w:rsidRDefault="002054F1" w:rsidP="00592DFD">
      <w:pPr>
        <w:pStyle w:val="CM7"/>
        <w:ind w:firstLine="720"/>
        <w:jc w:val="both"/>
        <w:rPr>
          <w:rFonts w:ascii="Times New Roman" w:hAnsi="Times New Roman" w:cs="Times New Roman"/>
        </w:rPr>
      </w:pPr>
      <w:r w:rsidRPr="006C20F6">
        <w:rPr>
          <w:rFonts w:ascii="Times New Roman" w:hAnsi="Times New Roman" w:cs="Times New Roman"/>
        </w:rPr>
        <w:t xml:space="preserve">Procedures for Procurement, Storage, Handling, and Use of Hazardous Materials </w:t>
      </w:r>
    </w:p>
    <w:p w:rsidR="002054F1" w:rsidRPr="006C20F6" w:rsidRDefault="002054F1" w:rsidP="00592DFD">
      <w:pPr>
        <w:pStyle w:val="CM7"/>
        <w:ind w:firstLine="720"/>
        <w:jc w:val="both"/>
        <w:rPr>
          <w:rFonts w:ascii="Times New Roman" w:hAnsi="Times New Roman" w:cs="Times New Roman"/>
        </w:rPr>
      </w:pPr>
      <w:r w:rsidRPr="006C20F6">
        <w:rPr>
          <w:rFonts w:ascii="Times New Roman" w:hAnsi="Times New Roman" w:cs="Times New Roman"/>
        </w:rPr>
        <w:t xml:space="preserve">Post-Accident Procedures </w:t>
      </w:r>
    </w:p>
    <w:p w:rsidR="0083054C" w:rsidRPr="006C20F6" w:rsidRDefault="002054F1" w:rsidP="00B067E8">
      <w:pPr>
        <w:spacing w:after="0"/>
        <w:ind w:right="-360" w:firstLine="720"/>
      </w:pPr>
      <w:r w:rsidRPr="006C20F6">
        <w:t xml:space="preserve">Guidelines for Classroom Planning--Modification of Curriculum and Instructional Strategies </w:t>
      </w:r>
    </w:p>
    <w:p w:rsidR="00592DFD" w:rsidRPr="006C20F6" w:rsidRDefault="00AB5192" w:rsidP="006C20F6">
      <w:pPr>
        <w:pStyle w:val="Default"/>
        <w:spacing w:before="120"/>
        <w:rPr>
          <w:rFonts w:ascii="Times New Roman" w:hAnsi="Times New Roman" w:cs="Times New Roman"/>
          <w:b/>
        </w:rPr>
      </w:pPr>
      <w:hyperlink w:anchor="_CHAPTER_V:_" w:history="1">
        <w:r w:rsidR="006C20F6" w:rsidRPr="006C20F6">
          <w:rPr>
            <w:rStyle w:val="Hyperlink"/>
            <w:rFonts w:ascii="Times New Roman" w:hAnsi="Times New Roman"/>
            <w:b/>
          </w:rPr>
          <w:t>CHAPTER V:</w:t>
        </w:r>
        <w:r w:rsidR="00971D3B" w:rsidRPr="006C20F6">
          <w:rPr>
            <w:rStyle w:val="Hyperlink"/>
            <w:rFonts w:ascii="Times New Roman" w:hAnsi="Times New Roman"/>
            <w:b/>
          </w:rPr>
          <w:t xml:space="preserve"> CHEMICAL HAZARD CONTROL</w:t>
        </w:r>
      </w:hyperlink>
    </w:p>
    <w:p w:rsidR="00620BD0" w:rsidRPr="006C20F6" w:rsidRDefault="002054F1" w:rsidP="00B067E8">
      <w:pPr>
        <w:pStyle w:val="CM87"/>
        <w:spacing w:before="120" w:line="231" w:lineRule="atLeast"/>
        <w:ind w:left="720"/>
        <w:jc w:val="both"/>
        <w:rPr>
          <w:rFonts w:ascii="Times New Roman" w:hAnsi="Times New Roman" w:cs="Times New Roman"/>
        </w:rPr>
      </w:pPr>
      <w:r w:rsidRPr="006C20F6">
        <w:rPr>
          <w:rFonts w:ascii="Times New Roman" w:hAnsi="Times New Roman" w:cs="Times New Roman"/>
        </w:rPr>
        <w:t xml:space="preserve">Purchasing  </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 xml:space="preserve">Record Keeping </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Storage</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Additional Storage Considerations</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Environmental Protection</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Fire Protection</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Use of Chemicals</w:t>
      </w:r>
    </w:p>
    <w:p w:rsidR="00971D3B" w:rsidRPr="006C20F6" w:rsidRDefault="00971D3B" w:rsidP="00971D3B">
      <w:pPr>
        <w:pStyle w:val="Default"/>
        <w:ind w:left="720"/>
        <w:rPr>
          <w:rFonts w:ascii="Times New Roman" w:hAnsi="Times New Roman" w:cs="Times New Roman"/>
        </w:rPr>
      </w:pPr>
      <w:r w:rsidRPr="006C20F6">
        <w:rPr>
          <w:rFonts w:ascii="Times New Roman" w:hAnsi="Times New Roman" w:cs="Times New Roman"/>
        </w:rPr>
        <w:t>Laboratory Emergencies</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Disposal of Chemicals</w:t>
      </w:r>
    </w:p>
    <w:p w:rsidR="00620BD0" w:rsidRPr="006C20F6" w:rsidRDefault="002054F1" w:rsidP="00592DFD">
      <w:pPr>
        <w:pStyle w:val="CM87"/>
        <w:spacing w:line="231" w:lineRule="atLeast"/>
        <w:ind w:left="720"/>
        <w:jc w:val="both"/>
        <w:rPr>
          <w:rFonts w:ascii="Times New Roman" w:hAnsi="Times New Roman" w:cs="Times New Roman"/>
        </w:rPr>
      </w:pPr>
      <w:r w:rsidRPr="006C20F6">
        <w:rPr>
          <w:rFonts w:ascii="Times New Roman" w:hAnsi="Times New Roman" w:cs="Times New Roman"/>
        </w:rPr>
        <w:t>Labeling of Chemicals</w:t>
      </w:r>
    </w:p>
    <w:p w:rsidR="00620BD0" w:rsidRPr="006C20F6" w:rsidRDefault="00AB5192" w:rsidP="00B067E8">
      <w:pPr>
        <w:pStyle w:val="CM87"/>
        <w:spacing w:before="120" w:line="231" w:lineRule="atLeast"/>
        <w:ind w:left="1627" w:hanging="1627"/>
        <w:jc w:val="both"/>
        <w:rPr>
          <w:rFonts w:ascii="Times New Roman" w:hAnsi="Times New Roman" w:cs="Times New Roman"/>
          <w:b/>
          <w:bCs/>
        </w:rPr>
      </w:pPr>
      <w:hyperlink w:anchor="_CHAPTER_VI:_" w:history="1">
        <w:r w:rsidR="002054F1" w:rsidRPr="006C20F6">
          <w:rPr>
            <w:rStyle w:val="Hyperlink"/>
            <w:rFonts w:ascii="Times New Roman" w:hAnsi="Times New Roman"/>
            <w:b/>
            <w:bCs/>
          </w:rPr>
          <w:t>CHAPTER VI</w:t>
        </w:r>
        <w:r w:rsidR="00B067E8">
          <w:rPr>
            <w:rStyle w:val="Hyperlink"/>
            <w:rFonts w:ascii="Times New Roman" w:hAnsi="Times New Roman"/>
            <w:b/>
            <w:bCs/>
          </w:rPr>
          <w:t>:</w:t>
        </w:r>
        <w:r w:rsidR="002054F1" w:rsidRPr="006C20F6">
          <w:rPr>
            <w:rStyle w:val="Hyperlink"/>
            <w:rFonts w:ascii="Times New Roman" w:hAnsi="Times New Roman"/>
            <w:b/>
            <w:bCs/>
          </w:rPr>
          <w:t xml:space="preserve"> BIOLOGICAL AND ENVIRONMENTAL HAZARD CONTROL</w:t>
        </w:r>
      </w:hyperlink>
    </w:p>
    <w:p w:rsidR="00620BD0" w:rsidRPr="006C20F6" w:rsidRDefault="002054F1" w:rsidP="00B067E8">
      <w:pPr>
        <w:pStyle w:val="CM87"/>
        <w:spacing w:before="120" w:line="231" w:lineRule="atLeast"/>
        <w:ind w:left="1627" w:hanging="907"/>
        <w:jc w:val="both"/>
        <w:rPr>
          <w:rFonts w:ascii="Times New Roman" w:hAnsi="Times New Roman" w:cs="Times New Roman"/>
        </w:rPr>
      </w:pPr>
      <w:r w:rsidRPr="006C20F6">
        <w:rPr>
          <w:rFonts w:ascii="Times New Roman" w:hAnsi="Times New Roman" w:cs="Times New Roman"/>
        </w:rPr>
        <w:t>Animals in Instructional Programs</w:t>
      </w:r>
    </w:p>
    <w:p w:rsidR="00620BD0" w:rsidRPr="006C20F6" w:rsidRDefault="002054F1" w:rsidP="00592DFD">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Microorganisms and Biotechnology</w:t>
      </w:r>
    </w:p>
    <w:p w:rsidR="00620BD0" w:rsidRPr="006C20F6" w:rsidRDefault="002054F1" w:rsidP="00592DFD">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Blood and Body Fluids</w:t>
      </w:r>
    </w:p>
    <w:p w:rsidR="002054F1" w:rsidRPr="006C20F6" w:rsidRDefault="002054F1" w:rsidP="00592DFD">
      <w:pPr>
        <w:pStyle w:val="CM87"/>
        <w:spacing w:line="231" w:lineRule="atLeast"/>
        <w:ind w:left="1620" w:hanging="900"/>
        <w:jc w:val="both"/>
        <w:rPr>
          <w:rFonts w:ascii="Times New Roman" w:hAnsi="Times New Roman" w:cs="Times New Roman"/>
        </w:rPr>
      </w:pPr>
      <w:r w:rsidRPr="006C20F6">
        <w:rPr>
          <w:rFonts w:ascii="Times New Roman" w:hAnsi="Times New Roman" w:cs="Times New Roman"/>
        </w:rPr>
        <w:t>Field Study</w:t>
      </w:r>
    </w:p>
    <w:p w:rsidR="00B067E8" w:rsidRDefault="00971D3B" w:rsidP="006C20F6">
      <w:pPr>
        <w:pStyle w:val="Default"/>
        <w:ind w:left="720"/>
        <w:rPr>
          <w:rFonts w:ascii="Times New Roman" w:hAnsi="Times New Roman" w:cs="Times New Roman"/>
        </w:rPr>
      </w:pPr>
      <w:r w:rsidRPr="006C20F6">
        <w:rPr>
          <w:rFonts w:ascii="Times New Roman" w:hAnsi="Times New Roman" w:cs="Times New Roman"/>
        </w:rPr>
        <w:t>Emergency Procedures</w:t>
      </w:r>
    </w:p>
    <w:p w:rsidR="00592DFD" w:rsidRPr="00B067E8" w:rsidRDefault="00B067E8" w:rsidP="00B067E8">
      <w:pPr>
        <w:spacing w:line="276" w:lineRule="auto"/>
        <w:rPr>
          <w:color w:val="000000"/>
        </w:rPr>
      </w:pPr>
      <w:r>
        <w:br w:type="page"/>
      </w:r>
    </w:p>
    <w:p w:rsidR="00620BD0" w:rsidRPr="006C20F6" w:rsidRDefault="00AB5192" w:rsidP="00592DFD">
      <w:pPr>
        <w:pStyle w:val="CM5"/>
        <w:jc w:val="both"/>
        <w:rPr>
          <w:rFonts w:ascii="Times New Roman" w:hAnsi="Times New Roman" w:cs="Times New Roman"/>
          <w:b/>
          <w:bCs/>
        </w:rPr>
      </w:pPr>
      <w:hyperlink w:anchor="_CHAPTER_VII:_" w:history="1">
        <w:r w:rsidR="002054F1" w:rsidRPr="006C20F6">
          <w:rPr>
            <w:rStyle w:val="Hyperlink"/>
            <w:rFonts w:ascii="Times New Roman" w:hAnsi="Times New Roman"/>
            <w:b/>
            <w:bCs/>
          </w:rPr>
          <w:t>CHAPTER VII</w:t>
        </w:r>
        <w:r w:rsidR="007C487E" w:rsidRPr="006C20F6">
          <w:rPr>
            <w:rStyle w:val="Hyperlink"/>
            <w:rFonts w:ascii="Times New Roman" w:hAnsi="Times New Roman"/>
            <w:b/>
            <w:bCs/>
          </w:rPr>
          <w:t xml:space="preserve">: </w:t>
        </w:r>
        <w:r w:rsidR="002054F1" w:rsidRPr="006C20F6">
          <w:rPr>
            <w:rStyle w:val="Hyperlink"/>
            <w:rFonts w:ascii="Times New Roman" w:hAnsi="Times New Roman"/>
            <w:b/>
            <w:bCs/>
          </w:rPr>
          <w:t>OTHER HAZARDS AND CONTROL PROCEDURES</w:t>
        </w:r>
      </w:hyperlink>
      <w:r w:rsidR="002054F1" w:rsidRPr="006C20F6">
        <w:rPr>
          <w:rFonts w:ascii="Times New Roman" w:hAnsi="Times New Roman" w:cs="Times New Roman"/>
          <w:b/>
          <w:bCs/>
        </w:rPr>
        <w:t xml:space="preserve"> </w:t>
      </w:r>
    </w:p>
    <w:p w:rsidR="00620BD0" w:rsidRPr="006C20F6" w:rsidRDefault="002054F1" w:rsidP="00B067E8">
      <w:pPr>
        <w:pStyle w:val="CM5"/>
        <w:spacing w:before="120"/>
        <w:ind w:left="1627" w:hanging="907"/>
        <w:jc w:val="both"/>
        <w:rPr>
          <w:rFonts w:ascii="Times New Roman" w:hAnsi="Times New Roman" w:cs="Times New Roman"/>
        </w:rPr>
      </w:pPr>
      <w:r w:rsidRPr="006C20F6">
        <w:rPr>
          <w:rFonts w:ascii="Times New Roman" w:hAnsi="Times New Roman" w:cs="Times New Roman"/>
        </w:rPr>
        <w:t>Cryogenics</w:t>
      </w:r>
    </w:p>
    <w:p w:rsidR="00620BD0" w:rsidRPr="006C20F6" w:rsidRDefault="002054F1" w:rsidP="00620BD0">
      <w:pPr>
        <w:pStyle w:val="CM5"/>
        <w:ind w:left="1620" w:hanging="900"/>
        <w:jc w:val="both"/>
        <w:rPr>
          <w:rFonts w:ascii="Times New Roman" w:hAnsi="Times New Roman" w:cs="Times New Roman"/>
        </w:rPr>
      </w:pPr>
      <w:r w:rsidRPr="006C20F6">
        <w:rPr>
          <w:rFonts w:ascii="Times New Roman" w:hAnsi="Times New Roman" w:cs="Times New Roman"/>
        </w:rPr>
        <w:t>Fire Classification</w:t>
      </w:r>
    </w:p>
    <w:p w:rsidR="009948BE" w:rsidRPr="006C20F6" w:rsidRDefault="002054F1" w:rsidP="009948BE">
      <w:pPr>
        <w:pStyle w:val="CM5"/>
        <w:ind w:left="1620" w:hanging="900"/>
        <w:jc w:val="both"/>
        <w:rPr>
          <w:rFonts w:ascii="Times New Roman" w:hAnsi="Times New Roman" w:cs="Times New Roman"/>
        </w:rPr>
      </w:pPr>
      <w:r w:rsidRPr="006C20F6">
        <w:rPr>
          <w:rFonts w:ascii="Times New Roman" w:hAnsi="Times New Roman" w:cs="Times New Roman"/>
        </w:rPr>
        <w:t xml:space="preserve">Fire Prevention </w:t>
      </w:r>
    </w:p>
    <w:p w:rsidR="009948BE" w:rsidRPr="006C20F6" w:rsidRDefault="002054F1" w:rsidP="009948BE">
      <w:pPr>
        <w:pStyle w:val="CM5"/>
        <w:ind w:left="1620" w:hanging="900"/>
        <w:jc w:val="both"/>
        <w:rPr>
          <w:rFonts w:ascii="Times New Roman" w:hAnsi="Times New Roman" w:cs="Times New Roman"/>
        </w:rPr>
      </w:pPr>
      <w:r w:rsidRPr="006C20F6">
        <w:rPr>
          <w:rFonts w:ascii="Times New Roman" w:hAnsi="Times New Roman" w:cs="Times New Roman"/>
        </w:rPr>
        <w:t xml:space="preserve">Fire Control </w:t>
      </w:r>
    </w:p>
    <w:p w:rsidR="009948BE" w:rsidRPr="006C20F6" w:rsidRDefault="009948BE" w:rsidP="009948BE">
      <w:pPr>
        <w:pStyle w:val="CM5"/>
        <w:ind w:left="1620" w:hanging="900"/>
        <w:jc w:val="both"/>
        <w:rPr>
          <w:rFonts w:ascii="Times New Roman" w:hAnsi="Times New Roman" w:cs="Times New Roman"/>
        </w:rPr>
      </w:pPr>
      <w:r w:rsidRPr="006C20F6">
        <w:rPr>
          <w:rFonts w:ascii="Times New Roman" w:hAnsi="Times New Roman" w:cs="Times New Roman"/>
        </w:rPr>
        <w:t>E</w:t>
      </w:r>
      <w:r w:rsidR="002054F1" w:rsidRPr="006C20F6">
        <w:rPr>
          <w:rFonts w:ascii="Times New Roman" w:hAnsi="Times New Roman" w:cs="Times New Roman"/>
        </w:rPr>
        <w:t>mergency Procedures</w:t>
      </w:r>
    </w:p>
    <w:p w:rsidR="009948BE" w:rsidRPr="006C20F6" w:rsidRDefault="002054F1" w:rsidP="009948BE">
      <w:pPr>
        <w:pStyle w:val="CM5"/>
        <w:ind w:left="1620" w:hanging="900"/>
        <w:jc w:val="both"/>
        <w:rPr>
          <w:rFonts w:ascii="Times New Roman" w:hAnsi="Times New Roman" w:cs="Times New Roman"/>
        </w:rPr>
      </w:pPr>
      <w:r w:rsidRPr="006C20F6">
        <w:rPr>
          <w:rFonts w:ascii="Times New Roman" w:hAnsi="Times New Roman" w:cs="Times New Roman"/>
        </w:rPr>
        <w:t>Radiation</w:t>
      </w:r>
    </w:p>
    <w:p w:rsidR="009948BE" w:rsidRPr="006C20F6" w:rsidRDefault="002054F1" w:rsidP="009948BE">
      <w:pPr>
        <w:pStyle w:val="CM5"/>
        <w:ind w:left="1620" w:hanging="900"/>
        <w:jc w:val="both"/>
        <w:rPr>
          <w:rFonts w:ascii="Times New Roman" w:hAnsi="Times New Roman" w:cs="Times New Roman"/>
        </w:rPr>
      </w:pPr>
      <w:r w:rsidRPr="006C20F6">
        <w:rPr>
          <w:rFonts w:ascii="Times New Roman" w:hAnsi="Times New Roman" w:cs="Times New Roman"/>
        </w:rPr>
        <w:t>Model Rocketry</w:t>
      </w:r>
    </w:p>
    <w:p w:rsidR="002054F1" w:rsidRPr="006C20F6" w:rsidRDefault="002054F1" w:rsidP="009948BE">
      <w:pPr>
        <w:pStyle w:val="CM5"/>
        <w:ind w:left="1620" w:hanging="900"/>
        <w:jc w:val="both"/>
        <w:rPr>
          <w:rFonts w:ascii="Times New Roman" w:hAnsi="Times New Roman" w:cs="Times New Roman"/>
        </w:rPr>
      </w:pPr>
      <w:r w:rsidRPr="006C20F6">
        <w:rPr>
          <w:rFonts w:ascii="Times New Roman" w:hAnsi="Times New Roman" w:cs="Times New Roman"/>
        </w:rPr>
        <w:t xml:space="preserve">Co-Curricular Hazards </w:t>
      </w:r>
    </w:p>
    <w:p w:rsidR="00592DFD" w:rsidRPr="006C20F6" w:rsidRDefault="00AB5192" w:rsidP="00B067E8">
      <w:pPr>
        <w:pStyle w:val="CM87"/>
        <w:spacing w:before="120" w:line="233" w:lineRule="atLeast"/>
        <w:ind w:left="1627" w:hanging="1627"/>
        <w:rPr>
          <w:rFonts w:ascii="Times New Roman" w:hAnsi="Times New Roman" w:cs="Times New Roman"/>
          <w:b/>
          <w:bCs/>
        </w:rPr>
      </w:pPr>
      <w:hyperlink w:anchor="_CHAPTER_VIII:_" w:history="1">
        <w:r w:rsidR="002054F1" w:rsidRPr="006C20F6">
          <w:rPr>
            <w:rStyle w:val="Hyperlink"/>
            <w:rFonts w:ascii="Times New Roman" w:hAnsi="Times New Roman"/>
            <w:b/>
            <w:bCs/>
          </w:rPr>
          <w:t>CHAPTER VIII</w:t>
        </w:r>
        <w:r w:rsidR="007C487E" w:rsidRPr="006C20F6">
          <w:rPr>
            <w:rStyle w:val="Hyperlink"/>
            <w:rFonts w:ascii="Times New Roman" w:hAnsi="Times New Roman"/>
            <w:b/>
            <w:bCs/>
          </w:rPr>
          <w:t>:</w:t>
        </w:r>
        <w:r w:rsidR="00B067E8">
          <w:rPr>
            <w:rStyle w:val="Hyperlink"/>
            <w:rFonts w:ascii="Times New Roman" w:hAnsi="Times New Roman"/>
            <w:b/>
            <w:bCs/>
          </w:rPr>
          <w:t xml:space="preserve"> </w:t>
        </w:r>
        <w:r w:rsidR="002054F1" w:rsidRPr="006C20F6">
          <w:rPr>
            <w:rStyle w:val="Hyperlink"/>
            <w:rFonts w:ascii="Times New Roman" w:hAnsi="Times New Roman"/>
            <w:b/>
            <w:bCs/>
          </w:rPr>
          <w:t>EYE, FACE, A</w:t>
        </w:r>
        <w:r w:rsidR="00592DFD" w:rsidRPr="006C20F6">
          <w:rPr>
            <w:rStyle w:val="Hyperlink"/>
            <w:rFonts w:ascii="Times New Roman" w:hAnsi="Times New Roman"/>
            <w:b/>
            <w:bCs/>
          </w:rPr>
          <w:t>ND RESPIRATORY PROTECTION</w:t>
        </w:r>
      </w:hyperlink>
    </w:p>
    <w:p w:rsidR="009948BE" w:rsidRPr="006C20F6" w:rsidRDefault="002054F1" w:rsidP="00B067E8">
      <w:pPr>
        <w:pStyle w:val="CM87"/>
        <w:spacing w:before="120" w:line="233" w:lineRule="atLeast"/>
        <w:ind w:left="2347" w:hanging="1627"/>
        <w:rPr>
          <w:rFonts w:ascii="Times New Roman" w:hAnsi="Times New Roman" w:cs="Times New Roman"/>
        </w:rPr>
      </w:pPr>
      <w:r w:rsidRPr="006C20F6">
        <w:rPr>
          <w:rFonts w:ascii="Times New Roman" w:hAnsi="Times New Roman" w:cs="Times New Roman"/>
        </w:rPr>
        <w:t>Eye Protective Devices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 xml:space="preserve">Eyewash Fountain </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Respirators</w:t>
      </w:r>
    </w:p>
    <w:p w:rsidR="002054F1"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 xml:space="preserve">Management Procedures </w:t>
      </w:r>
    </w:p>
    <w:p w:rsidR="009948BE" w:rsidRPr="006C20F6" w:rsidRDefault="00AB5192" w:rsidP="00B067E8">
      <w:pPr>
        <w:pStyle w:val="CM87"/>
        <w:spacing w:before="120" w:line="233" w:lineRule="atLeast"/>
        <w:ind w:left="1627" w:hanging="1627"/>
        <w:rPr>
          <w:rFonts w:ascii="Times New Roman" w:hAnsi="Times New Roman" w:cs="Times New Roman"/>
          <w:b/>
          <w:bCs/>
        </w:rPr>
      </w:pPr>
      <w:hyperlink w:anchor="_CHAPTER_IX:_" w:history="1">
        <w:r w:rsidR="002054F1" w:rsidRPr="006C20F6">
          <w:rPr>
            <w:rStyle w:val="Hyperlink"/>
            <w:rFonts w:ascii="Times New Roman" w:hAnsi="Times New Roman"/>
            <w:b/>
            <w:bCs/>
          </w:rPr>
          <w:t>CHAPTER IX</w:t>
        </w:r>
        <w:r w:rsidR="007C487E" w:rsidRPr="006C20F6">
          <w:rPr>
            <w:rStyle w:val="Hyperlink"/>
            <w:rFonts w:ascii="Times New Roman" w:hAnsi="Times New Roman"/>
            <w:b/>
            <w:bCs/>
          </w:rPr>
          <w:t xml:space="preserve">: </w:t>
        </w:r>
        <w:r w:rsidR="002054F1" w:rsidRPr="006C20F6">
          <w:rPr>
            <w:rStyle w:val="Hyperlink"/>
            <w:rFonts w:ascii="Times New Roman" w:hAnsi="Times New Roman"/>
            <w:b/>
            <w:bCs/>
          </w:rPr>
          <w:t>DOCUMENTATION</w:t>
        </w:r>
      </w:hyperlink>
      <w:r w:rsidR="002054F1" w:rsidRPr="006C20F6">
        <w:rPr>
          <w:rFonts w:ascii="Times New Roman" w:hAnsi="Times New Roman" w:cs="Times New Roman"/>
          <w:b/>
          <w:bCs/>
        </w:rPr>
        <w:t xml:space="preserve"> </w:t>
      </w:r>
    </w:p>
    <w:p w:rsidR="009948BE" w:rsidRPr="006C20F6" w:rsidRDefault="002054F1" w:rsidP="00B067E8">
      <w:pPr>
        <w:pStyle w:val="CM87"/>
        <w:spacing w:before="120" w:line="233" w:lineRule="atLeast"/>
        <w:ind w:left="2347" w:hanging="1627"/>
        <w:rPr>
          <w:rFonts w:ascii="Times New Roman" w:hAnsi="Times New Roman" w:cs="Times New Roman"/>
        </w:rPr>
      </w:pPr>
      <w:r w:rsidRPr="006C20F6">
        <w:rPr>
          <w:rFonts w:ascii="Times New Roman" w:hAnsi="Times New Roman" w:cs="Times New Roman"/>
        </w:rPr>
        <w:t xml:space="preserve">Inventories </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Personal Protective Equipment Management Records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Laboratory Equipment Maintenance Records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Accident Reports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 xml:space="preserve">Safety Instruction Records </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Fire Extinguisher Records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Exhibit I – Sample Accident Report Form</w:t>
      </w:r>
    </w:p>
    <w:p w:rsidR="002054F1"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Exhibit II – Sample Parent-Student Safety Contract</w:t>
      </w:r>
    </w:p>
    <w:p w:rsidR="00FD7F9C" w:rsidRPr="006C20F6" w:rsidRDefault="00FD7F9C" w:rsidP="006C20F6">
      <w:pPr>
        <w:pStyle w:val="Default"/>
        <w:ind w:left="720"/>
        <w:rPr>
          <w:rFonts w:ascii="Times New Roman" w:hAnsi="Times New Roman" w:cs="Times New Roman"/>
        </w:rPr>
      </w:pPr>
      <w:r w:rsidRPr="006C20F6">
        <w:rPr>
          <w:rFonts w:ascii="Times New Roman" w:hAnsi="Times New Roman" w:cs="Times New Roman"/>
        </w:rPr>
        <w:t>Exhibit III- Sample Parent-Student Safety Contract</w:t>
      </w:r>
    </w:p>
    <w:p w:rsidR="009948BE" w:rsidRPr="006C20F6" w:rsidRDefault="00AB5192" w:rsidP="00B067E8">
      <w:pPr>
        <w:pStyle w:val="CM87"/>
        <w:spacing w:before="120" w:line="233" w:lineRule="atLeast"/>
        <w:ind w:left="1627" w:hanging="1627"/>
        <w:rPr>
          <w:rFonts w:ascii="Times New Roman" w:hAnsi="Times New Roman" w:cs="Times New Roman"/>
          <w:b/>
          <w:bCs/>
        </w:rPr>
      </w:pPr>
      <w:hyperlink w:anchor="_Chapter_X_DESIGNING" w:history="1">
        <w:r w:rsidR="002054F1" w:rsidRPr="006C20F6">
          <w:rPr>
            <w:rStyle w:val="Hyperlink"/>
            <w:rFonts w:ascii="Times New Roman" w:hAnsi="Times New Roman"/>
            <w:b/>
            <w:bCs/>
          </w:rPr>
          <w:t>CHAPTER X</w:t>
        </w:r>
        <w:r w:rsidR="007C487E" w:rsidRPr="006C20F6">
          <w:rPr>
            <w:rStyle w:val="Hyperlink"/>
            <w:rFonts w:ascii="Times New Roman" w:hAnsi="Times New Roman"/>
            <w:b/>
            <w:bCs/>
          </w:rPr>
          <w:t xml:space="preserve">: </w:t>
        </w:r>
        <w:r w:rsidR="002054F1" w:rsidRPr="006C20F6">
          <w:rPr>
            <w:rStyle w:val="Hyperlink"/>
            <w:rFonts w:ascii="Times New Roman" w:hAnsi="Times New Roman"/>
            <w:b/>
            <w:bCs/>
          </w:rPr>
          <w:t xml:space="preserve"> DESIGNING FOR SAFETY</w:t>
        </w:r>
      </w:hyperlink>
    </w:p>
    <w:p w:rsidR="009948BE" w:rsidRPr="006C20F6" w:rsidRDefault="002054F1" w:rsidP="00B067E8">
      <w:pPr>
        <w:pStyle w:val="CM87"/>
        <w:spacing w:before="120" w:line="233" w:lineRule="atLeast"/>
        <w:ind w:left="2347" w:hanging="1627"/>
        <w:rPr>
          <w:rFonts w:ascii="Times New Roman" w:hAnsi="Times New Roman" w:cs="Times New Roman"/>
        </w:rPr>
      </w:pPr>
      <w:r w:rsidRPr="006C20F6">
        <w:rPr>
          <w:rFonts w:ascii="Times New Roman" w:hAnsi="Times New Roman" w:cs="Times New Roman"/>
        </w:rPr>
        <w:t>Laboratory Construction</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Specific Recommendations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 xml:space="preserve">Storage Space </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Special Storage Considerations</w:t>
      </w:r>
    </w:p>
    <w:p w:rsidR="009948BE" w:rsidRPr="006C20F6"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Special Recommendations</w:t>
      </w:r>
    </w:p>
    <w:p w:rsidR="002054F1" w:rsidRDefault="002054F1" w:rsidP="0083054C">
      <w:pPr>
        <w:pStyle w:val="CM87"/>
        <w:spacing w:line="233" w:lineRule="atLeast"/>
        <w:ind w:left="2340" w:hanging="1620"/>
        <w:rPr>
          <w:rFonts w:ascii="Times New Roman" w:hAnsi="Times New Roman" w:cs="Times New Roman"/>
        </w:rPr>
      </w:pPr>
      <w:r w:rsidRPr="006C20F6">
        <w:rPr>
          <w:rFonts w:ascii="Times New Roman" w:hAnsi="Times New Roman" w:cs="Times New Roman"/>
        </w:rPr>
        <w:t xml:space="preserve">Safety Equipment </w:t>
      </w:r>
    </w:p>
    <w:p w:rsidR="002054F1" w:rsidRPr="006C20F6" w:rsidRDefault="00AB5192" w:rsidP="00B067E8">
      <w:pPr>
        <w:pStyle w:val="CM87"/>
        <w:spacing w:before="120" w:line="236" w:lineRule="atLeast"/>
        <w:rPr>
          <w:rFonts w:ascii="Times New Roman" w:hAnsi="Times New Roman" w:cs="Times New Roman"/>
        </w:rPr>
      </w:pPr>
      <w:hyperlink w:anchor="_Resources" w:history="1">
        <w:r w:rsidR="002054F1" w:rsidRPr="006C20F6">
          <w:rPr>
            <w:rStyle w:val="Hyperlink"/>
            <w:rFonts w:ascii="Times New Roman" w:hAnsi="Times New Roman"/>
            <w:b/>
            <w:bCs/>
          </w:rPr>
          <w:t>REFE</w:t>
        </w:r>
        <w:r w:rsidR="002054F1" w:rsidRPr="006C20F6">
          <w:rPr>
            <w:rStyle w:val="Hyperlink"/>
            <w:rFonts w:ascii="Times New Roman" w:hAnsi="Times New Roman"/>
            <w:b/>
            <w:bCs/>
          </w:rPr>
          <w:t>R</w:t>
        </w:r>
        <w:r w:rsidR="002054F1" w:rsidRPr="006C20F6">
          <w:rPr>
            <w:rStyle w:val="Hyperlink"/>
            <w:rFonts w:ascii="Times New Roman" w:hAnsi="Times New Roman"/>
            <w:b/>
            <w:bCs/>
          </w:rPr>
          <w:t>ENCES</w:t>
        </w:r>
      </w:hyperlink>
      <w:r w:rsidR="002054F1" w:rsidRPr="006C20F6">
        <w:rPr>
          <w:rFonts w:ascii="Times New Roman" w:hAnsi="Times New Roman" w:cs="Times New Roman"/>
          <w:b/>
          <w:bCs/>
        </w:rPr>
        <w:t xml:space="preserve"> </w:t>
      </w:r>
    </w:p>
    <w:p w:rsidR="009D5519" w:rsidRDefault="009D5519" w:rsidP="005361E8">
      <w:pPr>
        <w:pStyle w:val="Heading1"/>
        <w:sectPr w:rsidR="009D5519" w:rsidSect="00F40776">
          <w:footerReference w:type="default" r:id="rId11"/>
          <w:footerReference w:type="first" r:id="rId12"/>
          <w:pgSz w:w="12240" w:h="15840" w:code="1"/>
          <w:pgMar w:top="1440" w:right="1440" w:bottom="1440" w:left="1440" w:header="720" w:footer="720" w:gutter="0"/>
          <w:pgNumType w:fmt="lowerRoman" w:start="2"/>
          <w:cols w:space="720"/>
          <w:noEndnote/>
          <w:titlePg/>
          <w:docGrid w:linePitch="299"/>
        </w:sectPr>
      </w:pPr>
    </w:p>
    <w:p w:rsidR="00444856" w:rsidRPr="005361E8" w:rsidRDefault="005E7059" w:rsidP="005361E8">
      <w:pPr>
        <w:pStyle w:val="Heading1"/>
      </w:pPr>
      <w:bookmarkStart w:id="0" w:name="_CHAPTER_I:_"/>
      <w:bookmarkEnd w:id="0"/>
      <w:r w:rsidRPr="005361E8">
        <w:lastRenderedPageBreak/>
        <w:t>CHAPTER I</w:t>
      </w:r>
      <w:r w:rsidR="00444856" w:rsidRPr="005361E8">
        <w:t xml:space="preserve">: </w:t>
      </w:r>
      <w:r w:rsidRPr="005361E8">
        <w:t xml:space="preserve"> THE NEED</w:t>
      </w:r>
      <w:r w:rsidR="00444856" w:rsidRPr="005361E8">
        <w:t xml:space="preserve"> </w:t>
      </w:r>
      <w:r w:rsidR="00C51685" w:rsidRPr="005361E8">
        <w:t xml:space="preserve">FOR SAFETY </w:t>
      </w:r>
    </w:p>
    <w:p w:rsidR="002054F1" w:rsidRPr="007C487E" w:rsidRDefault="002054F1" w:rsidP="00B067E8">
      <w:pPr>
        <w:pStyle w:val="CM87"/>
        <w:spacing w:before="120"/>
        <w:jc w:val="both"/>
        <w:rPr>
          <w:rFonts w:ascii="Times New Roman" w:hAnsi="Times New Roman" w:cs="Times New Roman"/>
        </w:rPr>
      </w:pPr>
      <w:r w:rsidRPr="007C487E">
        <w:rPr>
          <w:rFonts w:ascii="Times New Roman" w:hAnsi="Times New Roman" w:cs="Times New Roman"/>
        </w:rPr>
        <w:t xml:space="preserve">School administrators and teachers want to create the safest learning environment possible. Each is dedicated to the premise that no action will be taken to jeopardize the health or safety of any student. Determining appropriate action to maintain a safe environment requires knowledge of the risks involved in each instructional and school activity. The information presented in this document was developed from the collective experiences of teachers, administrators, health department officials, and industrial safety specialists. The manual was developed to provide a summary of safety information relevant to public school teachers and administrators. The information provided can serve as the foundation for safety policies for a school or division. </w:t>
      </w:r>
    </w:p>
    <w:p w:rsidR="00444856" w:rsidRPr="007C487E" w:rsidRDefault="00444856" w:rsidP="00444856">
      <w:pPr>
        <w:pStyle w:val="Default"/>
        <w:rPr>
          <w:rFonts w:ascii="Times New Roman" w:hAnsi="Times New Roman" w:cs="Times New Roman"/>
        </w:rPr>
      </w:pPr>
    </w:p>
    <w:p w:rsidR="002054F1" w:rsidRPr="007C487E" w:rsidRDefault="002054F1" w:rsidP="007C487E">
      <w:pPr>
        <w:pStyle w:val="CM12"/>
        <w:spacing w:line="240" w:lineRule="auto"/>
        <w:jc w:val="both"/>
        <w:rPr>
          <w:rFonts w:ascii="Times New Roman" w:hAnsi="Times New Roman" w:cs="Times New Roman"/>
        </w:rPr>
      </w:pPr>
      <w:r w:rsidRPr="007C487E">
        <w:rPr>
          <w:rFonts w:ascii="Times New Roman" w:hAnsi="Times New Roman" w:cs="Times New Roman"/>
        </w:rPr>
        <w:t xml:space="preserve">A safe environment can be created through a process involving the following steps: (1) anticipating hazards, (2) recognizing hazards, (3) eliminating hazards, and (4) controlling hazards. Each of these steps can be approached through a focus on categories of hazards found within the school environment. High-risk activity categories usually found in the school environment include the following: </w:t>
      </w:r>
    </w:p>
    <w:p w:rsidR="00DF2ED5" w:rsidRPr="007C487E" w:rsidRDefault="002054F1" w:rsidP="00A33825">
      <w:pPr>
        <w:pStyle w:val="Default"/>
        <w:numPr>
          <w:ilvl w:val="0"/>
          <w:numId w:val="5"/>
        </w:numPr>
        <w:ind w:left="1080"/>
        <w:rPr>
          <w:rFonts w:ascii="Times New Roman" w:hAnsi="Times New Roman" w:cs="Times New Roman"/>
          <w:color w:val="auto"/>
        </w:rPr>
      </w:pPr>
      <w:r w:rsidRPr="007C487E">
        <w:rPr>
          <w:rFonts w:ascii="Times New Roman" w:hAnsi="Times New Roman" w:cs="Times New Roman"/>
          <w:color w:val="auto"/>
        </w:rPr>
        <w:t xml:space="preserve">Recreational activities on the playground, school grounds, and athletic fields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2. </w:t>
      </w:r>
      <w:r w:rsidR="00D177F0">
        <w:rPr>
          <w:rFonts w:ascii="Times New Roman" w:hAnsi="Times New Roman" w:cs="Times New Roman"/>
          <w:color w:val="auto"/>
        </w:rPr>
        <w:tab/>
      </w:r>
      <w:r w:rsidR="002054F1" w:rsidRPr="007C487E">
        <w:rPr>
          <w:rFonts w:ascii="Times New Roman" w:hAnsi="Times New Roman" w:cs="Times New Roman"/>
          <w:color w:val="auto"/>
        </w:rPr>
        <w:t xml:space="preserve">Competitive athletic events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3. </w:t>
      </w:r>
      <w:r w:rsidR="00D177F0">
        <w:rPr>
          <w:rFonts w:ascii="Times New Roman" w:hAnsi="Times New Roman" w:cs="Times New Roman"/>
          <w:color w:val="auto"/>
        </w:rPr>
        <w:tab/>
      </w:r>
      <w:r w:rsidR="002054F1" w:rsidRPr="007C487E">
        <w:rPr>
          <w:rFonts w:ascii="Times New Roman" w:hAnsi="Times New Roman" w:cs="Times New Roman"/>
          <w:color w:val="auto"/>
        </w:rPr>
        <w:t xml:space="preserve">Physical education activities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4. </w:t>
      </w:r>
      <w:r w:rsidR="00D177F0">
        <w:rPr>
          <w:rFonts w:ascii="Times New Roman" w:hAnsi="Times New Roman" w:cs="Times New Roman"/>
          <w:color w:val="auto"/>
        </w:rPr>
        <w:tab/>
      </w:r>
      <w:r w:rsidR="002054F1" w:rsidRPr="007C487E">
        <w:rPr>
          <w:rFonts w:ascii="Times New Roman" w:hAnsi="Times New Roman" w:cs="Times New Roman"/>
          <w:color w:val="auto"/>
        </w:rPr>
        <w:t xml:space="preserve">Science laboratory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5. </w:t>
      </w:r>
      <w:r w:rsidR="00D177F0">
        <w:rPr>
          <w:rFonts w:ascii="Times New Roman" w:hAnsi="Times New Roman" w:cs="Times New Roman"/>
          <w:color w:val="auto"/>
        </w:rPr>
        <w:tab/>
      </w:r>
      <w:r w:rsidR="002054F1" w:rsidRPr="007C487E">
        <w:rPr>
          <w:rFonts w:ascii="Times New Roman" w:hAnsi="Times New Roman" w:cs="Times New Roman"/>
          <w:color w:val="auto"/>
        </w:rPr>
        <w:t xml:space="preserve">Other laboratories and shops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6. </w:t>
      </w:r>
      <w:r w:rsidR="00D177F0">
        <w:rPr>
          <w:rFonts w:ascii="Times New Roman" w:hAnsi="Times New Roman" w:cs="Times New Roman"/>
          <w:color w:val="auto"/>
        </w:rPr>
        <w:tab/>
      </w:r>
      <w:r w:rsidR="002054F1" w:rsidRPr="007C487E">
        <w:rPr>
          <w:rFonts w:ascii="Times New Roman" w:hAnsi="Times New Roman" w:cs="Times New Roman"/>
          <w:color w:val="auto"/>
        </w:rPr>
        <w:t>Student errands and extra-</w:t>
      </w:r>
      <w:r w:rsidR="00BE6DA5" w:rsidRPr="007C487E">
        <w:rPr>
          <w:rFonts w:ascii="Times New Roman" w:hAnsi="Times New Roman" w:cs="Times New Roman"/>
          <w:color w:val="auto"/>
        </w:rPr>
        <w:t>curricular</w:t>
      </w:r>
      <w:r w:rsidR="002054F1" w:rsidRPr="007C487E">
        <w:rPr>
          <w:rFonts w:ascii="Times New Roman" w:hAnsi="Times New Roman" w:cs="Times New Roman"/>
          <w:color w:val="auto"/>
        </w:rPr>
        <w:t xml:space="preserve"> activities </w:t>
      </w:r>
    </w:p>
    <w:p w:rsidR="002054F1" w:rsidRPr="007C487E" w:rsidRDefault="008E4691" w:rsidP="00D177F0">
      <w:pPr>
        <w:pStyle w:val="Default"/>
        <w:ind w:left="1080" w:hanging="360"/>
        <w:rPr>
          <w:rFonts w:ascii="Times New Roman" w:hAnsi="Times New Roman" w:cs="Times New Roman"/>
          <w:color w:val="auto"/>
        </w:rPr>
      </w:pPr>
      <w:r w:rsidRPr="007C487E">
        <w:rPr>
          <w:rFonts w:ascii="Times New Roman" w:hAnsi="Times New Roman" w:cs="Times New Roman"/>
          <w:color w:val="auto"/>
        </w:rPr>
        <w:t xml:space="preserve">7. </w:t>
      </w:r>
      <w:r w:rsidR="005535FA">
        <w:rPr>
          <w:rFonts w:ascii="Times New Roman" w:hAnsi="Times New Roman" w:cs="Times New Roman"/>
          <w:color w:val="auto"/>
        </w:rPr>
        <w:tab/>
      </w:r>
      <w:r w:rsidR="002054F1" w:rsidRPr="007C487E">
        <w:rPr>
          <w:rFonts w:ascii="Times New Roman" w:hAnsi="Times New Roman" w:cs="Times New Roman"/>
          <w:color w:val="auto"/>
        </w:rPr>
        <w:t xml:space="preserve">Off-campus learning activities (field trips) </w:t>
      </w:r>
    </w:p>
    <w:p w:rsidR="002054F1" w:rsidRPr="007C487E" w:rsidRDefault="002054F1" w:rsidP="00444856">
      <w:pPr>
        <w:pStyle w:val="Default"/>
        <w:rPr>
          <w:rFonts w:ascii="Times New Roman" w:hAnsi="Times New Roman" w:cs="Times New Roman"/>
          <w:color w:val="auto"/>
        </w:rPr>
      </w:pPr>
    </w:p>
    <w:p w:rsidR="002054F1" w:rsidRPr="007C487E" w:rsidRDefault="002054F1" w:rsidP="007C487E">
      <w:pPr>
        <w:pStyle w:val="CM87"/>
        <w:jc w:val="both"/>
        <w:rPr>
          <w:rFonts w:ascii="Times New Roman" w:hAnsi="Times New Roman" w:cs="Times New Roman"/>
        </w:rPr>
      </w:pPr>
      <w:r w:rsidRPr="007C487E">
        <w:rPr>
          <w:rFonts w:ascii="Times New Roman" w:hAnsi="Times New Roman" w:cs="Times New Roman"/>
        </w:rPr>
        <w:t>The school science program involves a large percentage of these high-risk activities. Science activities are diverse and are more difficult to supervise than the tradit</w:t>
      </w:r>
      <w:r w:rsidR="00257567">
        <w:rPr>
          <w:rFonts w:ascii="Times New Roman" w:hAnsi="Times New Roman" w:cs="Times New Roman"/>
        </w:rPr>
        <w:t>ional classroom lecture.</w:t>
      </w:r>
      <w:r w:rsidRPr="007C487E">
        <w:rPr>
          <w:rFonts w:ascii="Times New Roman" w:hAnsi="Times New Roman" w:cs="Times New Roman"/>
        </w:rPr>
        <w:t xml:space="preserve"> In addition, the environment in a science classroom will contain more potentially hazardous material and equipment. </w:t>
      </w:r>
    </w:p>
    <w:p w:rsidR="00444856" w:rsidRPr="007C487E" w:rsidRDefault="00444856" w:rsidP="00444856">
      <w:pPr>
        <w:pStyle w:val="Default"/>
        <w:rPr>
          <w:rFonts w:ascii="Times New Roman" w:hAnsi="Times New Roman" w:cs="Times New Roman"/>
        </w:rPr>
      </w:pPr>
    </w:p>
    <w:p w:rsidR="00C51685" w:rsidRPr="005361E8" w:rsidRDefault="002054F1" w:rsidP="005361E8">
      <w:pPr>
        <w:pStyle w:val="CM12"/>
        <w:spacing w:line="240" w:lineRule="auto"/>
        <w:jc w:val="both"/>
        <w:rPr>
          <w:rFonts w:ascii="Times New Roman" w:hAnsi="Times New Roman" w:cs="Times New Roman"/>
        </w:rPr>
      </w:pPr>
      <w:r w:rsidRPr="007C487E">
        <w:rPr>
          <w:rFonts w:ascii="Times New Roman" w:hAnsi="Times New Roman" w:cs="Times New Roman"/>
        </w:rPr>
        <w:t xml:space="preserve">A science safety policy can be a major factor in creating a safer environment for the science program, especially if it is part of a larger plan encompassing all high-risk areas of the school. </w:t>
      </w:r>
    </w:p>
    <w:p w:rsidR="00444856" w:rsidRPr="007C487E" w:rsidRDefault="002054F1" w:rsidP="00D71186">
      <w:pPr>
        <w:pStyle w:val="Heading2"/>
      </w:pPr>
      <w:r w:rsidRPr="005361E8">
        <w:t>Responsibility for Safety</w:t>
      </w:r>
      <w:r w:rsidRPr="007C487E">
        <w:t xml:space="preserve"> </w:t>
      </w:r>
    </w:p>
    <w:p w:rsidR="00444856" w:rsidRPr="007C487E" w:rsidRDefault="002054F1" w:rsidP="00B067E8">
      <w:pPr>
        <w:pStyle w:val="CM88"/>
        <w:spacing w:before="120"/>
        <w:jc w:val="both"/>
        <w:rPr>
          <w:rFonts w:ascii="Times New Roman" w:hAnsi="Times New Roman" w:cs="Times New Roman"/>
        </w:rPr>
      </w:pPr>
      <w:r w:rsidRPr="007C487E">
        <w:rPr>
          <w:rFonts w:ascii="Times New Roman" w:hAnsi="Times New Roman" w:cs="Times New Roman"/>
        </w:rPr>
        <w:t xml:space="preserve">Ignorance, carelessness, and apathy are contributing factors in most accidents and exposure to health hazards. The Occupational Health and Safety Act of 1970, as amended </w:t>
      </w:r>
      <w:r w:rsidR="004114A0" w:rsidRPr="007C487E">
        <w:rPr>
          <w:rFonts w:ascii="Times New Roman" w:hAnsi="Times New Roman" w:cs="Times New Roman"/>
        </w:rPr>
        <w:t>in 2015 to reflect the United Nations’ Global Harmonizing System</w:t>
      </w:r>
      <w:r w:rsidRPr="007C487E">
        <w:rPr>
          <w:rFonts w:ascii="Times New Roman" w:hAnsi="Times New Roman" w:cs="Times New Roman"/>
        </w:rPr>
        <w:t xml:space="preserve">, has greatly increased public awareness of health and safety issues. Medical, health, and other professional organizations have provided information on specific hazards. To alleviate carelessness and apathy, each person involved in an activity must have a vested interest in his/her own personal safety and the safety of those around them. </w:t>
      </w:r>
    </w:p>
    <w:p w:rsidR="00444856" w:rsidRPr="005361E8" w:rsidRDefault="002054F1" w:rsidP="00D71186">
      <w:pPr>
        <w:pStyle w:val="Heading2"/>
      </w:pPr>
      <w:r w:rsidRPr="007C487E">
        <w:t>The Administration</w:t>
      </w:r>
    </w:p>
    <w:p w:rsidR="00C51685" w:rsidRPr="005361E8" w:rsidRDefault="002054F1" w:rsidP="00B067E8">
      <w:pPr>
        <w:pStyle w:val="CM88"/>
        <w:spacing w:before="120"/>
        <w:jc w:val="both"/>
        <w:rPr>
          <w:rFonts w:ascii="Times New Roman" w:hAnsi="Times New Roman" w:cs="Times New Roman"/>
        </w:rPr>
      </w:pPr>
      <w:r w:rsidRPr="007C487E">
        <w:rPr>
          <w:rFonts w:ascii="Times New Roman" w:hAnsi="Times New Roman" w:cs="Times New Roman"/>
        </w:rPr>
        <w:t xml:space="preserve">Each school board, superintendent, supervisor, and principal is responsible for the safety of all who work, study, and visit school buildings. Public confidence in the school as a safe facility is necessary to its operation. A safe school system will have a low frequency of injuries and only </w:t>
      </w:r>
      <w:r w:rsidRPr="007C487E">
        <w:rPr>
          <w:rFonts w:ascii="Times New Roman" w:hAnsi="Times New Roman" w:cs="Times New Roman"/>
        </w:rPr>
        <w:lastRenderedPageBreak/>
        <w:t xml:space="preserve">minor property damage during a school year. Therefore, all school administrators and board members should be involved in developing policies to assure a safe and healthful school environment. </w:t>
      </w:r>
    </w:p>
    <w:p w:rsidR="00C51685" w:rsidRPr="00C51685" w:rsidRDefault="002054F1" w:rsidP="00D71186">
      <w:pPr>
        <w:pStyle w:val="Heading2"/>
      </w:pPr>
      <w:r w:rsidRPr="00C51685">
        <w:t xml:space="preserve">The Teacher </w:t>
      </w:r>
    </w:p>
    <w:p w:rsidR="002054F1" w:rsidRPr="00B95094" w:rsidRDefault="002054F1" w:rsidP="00B067E8">
      <w:pPr>
        <w:spacing w:before="120" w:after="0"/>
        <w:jc w:val="both"/>
      </w:pPr>
      <w:r w:rsidRPr="00B95094">
        <w:t xml:space="preserve">Each teacher should assume responsibility for assuring that the teaching space is as free of safety and health hazards as possible. This means teachers must be continuously vigilant in recognizing unsafe conditions and eliminating or reporting such conditions to the school administration. Ignorance, carelessness, or apathy can result in personal injury </w:t>
      </w:r>
      <w:r w:rsidR="00257567">
        <w:t>and</w:t>
      </w:r>
      <w:r w:rsidRPr="00B95094">
        <w:t xml:space="preserve"> may lead to litigation. </w:t>
      </w:r>
    </w:p>
    <w:p w:rsidR="007C487E" w:rsidRPr="00F40776" w:rsidRDefault="002054F1" w:rsidP="00D71186">
      <w:pPr>
        <w:pStyle w:val="Heading2"/>
      </w:pPr>
      <w:r w:rsidRPr="007C487E">
        <w:t xml:space="preserve">The Student </w:t>
      </w:r>
    </w:p>
    <w:p w:rsidR="00620BD0" w:rsidRPr="007C487E" w:rsidRDefault="002054F1" w:rsidP="00B067E8">
      <w:pPr>
        <w:spacing w:before="120" w:after="0"/>
        <w:jc w:val="both"/>
      </w:pPr>
      <w:r w:rsidRPr="005361E8">
        <w:t xml:space="preserve">Students have a responsibility to follow all safety instructions presented by the teacher and to abide by classroom/laboratory rules of conduct. </w:t>
      </w:r>
      <w:r w:rsidR="000B57FF" w:rsidRPr="005361E8">
        <w:t>Older students</w:t>
      </w:r>
      <w:r w:rsidRPr="005361E8">
        <w:t xml:space="preserve"> </w:t>
      </w:r>
      <w:r w:rsidR="000B57FF" w:rsidRPr="005361E8">
        <w:t xml:space="preserve">have more </w:t>
      </w:r>
      <w:r w:rsidRPr="005361E8">
        <w:t xml:space="preserve">responsibility for contributing to the safe and healthy facilitation of classroom activity. Students should conduct themselves in such a manner as to reduce the probability of being involved in accidents and incidents. </w:t>
      </w:r>
    </w:p>
    <w:p w:rsidR="007C487E" w:rsidRPr="007C487E" w:rsidRDefault="002054F1" w:rsidP="00D71186">
      <w:pPr>
        <w:pStyle w:val="Heading2"/>
      </w:pPr>
      <w:r w:rsidRPr="007C487E">
        <w:t xml:space="preserve">The Elementary Program </w:t>
      </w:r>
    </w:p>
    <w:p w:rsidR="00B067E8" w:rsidRDefault="002054F1" w:rsidP="00B067E8">
      <w:pPr>
        <w:spacing w:after="0"/>
        <w:jc w:val="both"/>
      </w:pPr>
      <w:r w:rsidRPr="00257567">
        <w:t xml:space="preserve">Safety in the science program must begin as early as possible. Elementary school teachers and principals need to pay close attention to the rules, guidelines, procedures, and safety procedures in this handbook. The chapters that deserve full attention are: Chapter I, The Need for Safety; Chapter III, Hazard Recognition; Chapter IV, Planning for Safety; Chapter VI, Biological and Environmental Hazard Control; Chapter VII, Other Hazards and Control Procedures; and Chapter IX, Documentation. </w:t>
      </w:r>
      <w:r w:rsidR="00965270">
        <w:t xml:space="preserve">An additional reference is </w:t>
      </w:r>
      <w:r w:rsidR="00000A17" w:rsidRPr="00000A17">
        <w:rPr>
          <w:i/>
        </w:rPr>
        <w:t>Exploring Safely: A Guide for Elementary Teachers</w:t>
      </w:r>
      <w:r w:rsidR="00000A17">
        <w:t xml:space="preserve"> by Terry Kwan and Juliana </w:t>
      </w:r>
      <w:proofErr w:type="spellStart"/>
      <w:r w:rsidR="00000A17">
        <w:t>Texley</w:t>
      </w:r>
      <w:proofErr w:type="spellEnd"/>
      <w:r w:rsidR="00965270">
        <w:t xml:space="preserve"> </w:t>
      </w:r>
    </w:p>
    <w:p w:rsidR="00B067E8" w:rsidRPr="00257567" w:rsidRDefault="00B067E8" w:rsidP="00B067E8">
      <w:pPr>
        <w:spacing w:after="0"/>
        <w:jc w:val="both"/>
      </w:pPr>
    </w:p>
    <w:p w:rsidR="00402187" w:rsidRPr="007C487E" w:rsidRDefault="002054F1" w:rsidP="00B067E8">
      <w:pPr>
        <w:pStyle w:val="CM12"/>
        <w:spacing w:line="240" w:lineRule="auto"/>
        <w:jc w:val="both"/>
        <w:rPr>
          <w:rFonts w:ascii="Times New Roman" w:hAnsi="Times New Roman" w:cs="Times New Roman"/>
        </w:rPr>
      </w:pPr>
      <w:r w:rsidRPr="007C487E">
        <w:rPr>
          <w:rFonts w:ascii="Times New Roman" w:hAnsi="Times New Roman" w:cs="Times New Roman"/>
        </w:rPr>
        <w:t>Teachers should pay close attention to the following sections of other chapters</w:t>
      </w:r>
      <w:r w:rsidR="000B57FF">
        <w:rPr>
          <w:rFonts w:ascii="Times New Roman" w:hAnsi="Times New Roman" w:cs="Times New Roman"/>
        </w:rPr>
        <w:t xml:space="preserve">: </w:t>
      </w:r>
      <w:r w:rsidRPr="007C487E">
        <w:rPr>
          <w:rFonts w:ascii="Times New Roman" w:hAnsi="Times New Roman" w:cs="Times New Roman"/>
        </w:rPr>
        <w:t>Chapter II, Assessing Needs (The Safety Inventory and the Activity Inventory); Chapter V, Chemical Hazard Control (Environmental Protection, Storage, and Additional Storage Considerations); Chapter VIII, Eye, Face, and Respiratory Protection (Eye Protective Devices, Management Procedures); and Chapter X, Designing for Safety (Storage Space).</w:t>
      </w:r>
    </w:p>
    <w:p w:rsidR="00402187" w:rsidRPr="007C487E" w:rsidRDefault="00402187" w:rsidP="00402187">
      <w:pPr>
        <w:pStyle w:val="Default"/>
        <w:rPr>
          <w:rFonts w:ascii="Times New Roman" w:hAnsi="Times New Roman" w:cs="Times New Roman"/>
        </w:rPr>
      </w:pPr>
      <w:r w:rsidRPr="007C487E">
        <w:rPr>
          <w:rFonts w:ascii="Times New Roman" w:hAnsi="Times New Roman" w:cs="Times New Roman"/>
        </w:rPr>
        <w:br w:type="page"/>
      </w:r>
    </w:p>
    <w:p w:rsidR="002054F1" w:rsidRPr="000B57FF" w:rsidRDefault="002054F1" w:rsidP="005361E8">
      <w:pPr>
        <w:pStyle w:val="Heading1"/>
      </w:pPr>
      <w:bookmarkStart w:id="1" w:name="_CHAPTER_II:_"/>
      <w:bookmarkEnd w:id="1"/>
      <w:r w:rsidRPr="000B57FF">
        <w:lastRenderedPageBreak/>
        <w:t>CHAPTER II</w:t>
      </w:r>
      <w:r w:rsidR="00444856" w:rsidRPr="000B57FF">
        <w:t>:</w:t>
      </w:r>
      <w:r w:rsidR="000B57FF" w:rsidRPr="000B57FF">
        <w:t xml:space="preserve"> </w:t>
      </w:r>
      <w:r w:rsidRPr="000B57FF">
        <w:t xml:space="preserve"> ASSESSING NEEDS </w:t>
      </w:r>
    </w:p>
    <w:p w:rsidR="000B57FF" w:rsidRPr="005361E8" w:rsidRDefault="002054F1" w:rsidP="00F40E2B">
      <w:pPr>
        <w:pStyle w:val="CM86"/>
        <w:spacing w:before="120" w:line="266" w:lineRule="atLeast"/>
        <w:jc w:val="both"/>
        <w:rPr>
          <w:rFonts w:ascii="Times New Roman" w:hAnsi="Times New Roman" w:cs="Times New Roman"/>
        </w:rPr>
      </w:pPr>
      <w:r w:rsidRPr="000B57FF">
        <w:rPr>
          <w:rFonts w:ascii="Times New Roman" w:hAnsi="Times New Roman" w:cs="Times New Roman"/>
        </w:rPr>
        <w:t>Anticipating, recognizing, identifying, eliminating, and controlling hazards and hazardous activities require that one know what to l</w:t>
      </w:r>
      <w:r w:rsidR="00257567">
        <w:rPr>
          <w:rFonts w:ascii="Times New Roman" w:hAnsi="Times New Roman" w:cs="Times New Roman"/>
        </w:rPr>
        <w:t>ook for and where to look</w:t>
      </w:r>
      <w:r w:rsidRPr="000B57FF">
        <w:rPr>
          <w:rFonts w:ascii="Times New Roman" w:hAnsi="Times New Roman" w:cs="Times New Roman"/>
        </w:rPr>
        <w:t xml:space="preserve">. It is imperative that learning environment safety assessments be made on a regular basis. Complete inventories are recommended as an appropriate means of initiating this task. Three types of inventories are suggested for assessing safety needs--the chemical inventory, the activity inventory, and the safety equipment inventory. </w:t>
      </w:r>
    </w:p>
    <w:p w:rsidR="000B57FF" w:rsidRPr="000B57FF" w:rsidRDefault="002054F1" w:rsidP="00D71186">
      <w:pPr>
        <w:pStyle w:val="Heading2"/>
      </w:pPr>
      <w:r w:rsidRPr="000B57FF">
        <w:t xml:space="preserve">The Chemical Inventory </w:t>
      </w:r>
    </w:p>
    <w:p w:rsidR="009C0617" w:rsidRPr="000B57FF" w:rsidRDefault="002054F1" w:rsidP="00F40E2B">
      <w:pPr>
        <w:pStyle w:val="CM87"/>
        <w:spacing w:before="120" w:line="266" w:lineRule="atLeast"/>
        <w:jc w:val="both"/>
        <w:rPr>
          <w:rFonts w:ascii="Times New Roman" w:hAnsi="Times New Roman" w:cs="Times New Roman"/>
        </w:rPr>
      </w:pPr>
      <w:r w:rsidRPr="000B57FF">
        <w:rPr>
          <w:rFonts w:ascii="Times New Roman" w:hAnsi="Times New Roman" w:cs="Times New Roman"/>
        </w:rPr>
        <w:t xml:space="preserve">Science teachers and building administrators should be aware of </w:t>
      </w:r>
      <w:r w:rsidR="00257567">
        <w:rPr>
          <w:rFonts w:ascii="Times New Roman" w:hAnsi="Times New Roman" w:cs="Times New Roman"/>
        </w:rPr>
        <w:t>the</w:t>
      </w:r>
      <w:r w:rsidRPr="000B57FF">
        <w:rPr>
          <w:rFonts w:ascii="Times New Roman" w:hAnsi="Times New Roman" w:cs="Times New Roman"/>
        </w:rPr>
        <w:t xml:space="preserve"> chemicals</w:t>
      </w:r>
      <w:r w:rsidR="00257567">
        <w:rPr>
          <w:rFonts w:ascii="Times New Roman" w:hAnsi="Times New Roman" w:cs="Times New Roman"/>
        </w:rPr>
        <w:t xml:space="preserve"> that</w:t>
      </w:r>
      <w:r w:rsidRPr="000B57FF">
        <w:rPr>
          <w:rFonts w:ascii="Times New Roman" w:hAnsi="Times New Roman" w:cs="Times New Roman"/>
        </w:rPr>
        <w:t xml:space="preserve"> are in the school. A chemical inventory must be completed at least once a year to be useful. The chemical name of the substance and the amount on hand should be listed. It is also important that the inventory state the storage location for each chemical. Additional information necessary for the inventory includes: (1) purchase date of the chemical, (2) name of supplier, (3) potential hazards, (4) program in which used, and (5) a Safety Data Sheet (SDS) for each chemical maintained. The chemical inventory should be computerized for ease of adding or deleting information.</w:t>
      </w:r>
    </w:p>
    <w:p w:rsidR="005361E8" w:rsidRDefault="005361E8" w:rsidP="005361E8">
      <w:pPr>
        <w:pStyle w:val="CM87"/>
        <w:spacing w:line="266" w:lineRule="atLeast"/>
        <w:jc w:val="both"/>
        <w:rPr>
          <w:rFonts w:ascii="Times New Roman" w:hAnsi="Times New Roman" w:cs="Times New Roman"/>
        </w:rPr>
      </w:pPr>
    </w:p>
    <w:p w:rsidR="000B57FF" w:rsidRPr="000B57FF" w:rsidRDefault="002054F1" w:rsidP="005361E8">
      <w:pPr>
        <w:pStyle w:val="CM87"/>
        <w:spacing w:line="266" w:lineRule="atLeast"/>
        <w:jc w:val="both"/>
        <w:rPr>
          <w:rFonts w:ascii="Times New Roman" w:hAnsi="Times New Roman" w:cs="Times New Roman"/>
        </w:rPr>
      </w:pPr>
      <w:r w:rsidRPr="000B57FF">
        <w:rPr>
          <w:rFonts w:ascii="Times New Roman" w:hAnsi="Times New Roman" w:cs="Times New Roman"/>
        </w:rPr>
        <w:t xml:space="preserve">This type of inventory allows for rapid identification of a chemical’s hazards. As an example, the release of information identifying a newly documented carcinogen could be handled quickly through an inventory reference. One should not have to search through the laboratory and stockroom to determine if the carcinogen is present. </w:t>
      </w:r>
    </w:p>
    <w:p w:rsidR="000B57FF" w:rsidRPr="000B57FF" w:rsidRDefault="002054F1" w:rsidP="00D71186">
      <w:pPr>
        <w:pStyle w:val="Heading2"/>
      </w:pPr>
      <w:r w:rsidRPr="000B57FF">
        <w:t xml:space="preserve">The Safety Inventory </w:t>
      </w:r>
    </w:p>
    <w:p w:rsidR="002054F1" w:rsidRPr="000B57FF" w:rsidRDefault="002054F1" w:rsidP="00F40E2B">
      <w:pPr>
        <w:spacing w:before="120" w:after="0"/>
      </w:pPr>
      <w:r w:rsidRPr="000B57FF">
        <w:t xml:space="preserve">The safety inventory involves an assessment of the safety features of the laboratory and should include the number, location, and type of the following equipment and facilities: </w:t>
      </w:r>
    </w:p>
    <w:p w:rsidR="00DF2ED5" w:rsidRPr="000B57FF" w:rsidRDefault="002054F1" w:rsidP="00A33825">
      <w:pPr>
        <w:pStyle w:val="Default"/>
        <w:numPr>
          <w:ilvl w:val="0"/>
          <w:numId w:val="55"/>
        </w:numPr>
        <w:ind w:left="720"/>
        <w:rPr>
          <w:rFonts w:ascii="Times New Roman" w:hAnsi="Times New Roman" w:cs="Times New Roman"/>
          <w:color w:val="auto"/>
        </w:rPr>
      </w:pPr>
      <w:r w:rsidRPr="000B57FF">
        <w:rPr>
          <w:rFonts w:ascii="Times New Roman" w:hAnsi="Times New Roman" w:cs="Times New Roman"/>
          <w:color w:val="auto"/>
        </w:rPr>
        <w:t xml:space="preserve">Fire extinguishers (including sand)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2.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Fire blankets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3. </w:t>
      </w:r>
      <w:r w:rsidR="005535FA">
        <w:rPr>
          <w:rFonts w:ascii="Times New Roman" w:hAnsi="Times New Roman" w:cs="Times New Roman"/>
          <w:color w:val="auto"/>
        </w:rPr>
        <w:tab/>
      </w:r>
      <w:r w:rsidR="00D45F58">
        <w:rPr>
          <w:rFonts w:ascii="Times New Roman" w:hAnsi="Times New Roman" w:cs="Times New Roman"/>
          <w:color w:val="auto"/>
        </w:rPr>
        <w:t>Lockable master controls</w:t>
      </w:r>
      <w:r w:rsidR="002054F1" w:rsidRPr="000B57FF">
        <w:rPr>
          <w:rFonts w:ascii="Times New Roman" w:hAnsi="Times New Roman" w:cs="Times New Roman"/>
          <w:color w:val="auto"/>
        </w:rPr>
        <w:t xml:space="preserve"> and emergency controls for all utilities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4.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Fume hoods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5.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Eye safety devices (goggles, face shields)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6.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Exits (two per laboratory)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7.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Safety shields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8.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Protective clothing (aprons, thermal and rubber gloves, laboratory coats)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9. </w:t>
      </w:r>
      <w:r w:rsidR="005535FA">
        <w:rPr>
          <w:rFonts w:ascii="Times New Roman" w:hAnsi="Times New Roman" w:cs="Times New Roman"/>
          <w:color w:val="auto"/>
        </w:rPr>
        <w:tab/>
      </w:r>
      <w:r w:rsidR="002054F1" w:rsidRPr="000B57FF">
        <w:rPr>
          <w:rFonts w:ascii="Times New Roman" w:hAnsi="Times New Roman" w:cs="Times New Roman"/>
          <w:color w:val="auto"/>
        </w:rPr>
        <w:t xml:space="preserve">Deluge showers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10. </w:t>
      </w:r>
      <w:r w:rsidR="002054F1" w:rsidRPr="000B57FF">
        <w:rPr>
          <w:rFonts w:ascii="Times New Roman" w:hAnsi="Times New Roman" w:cs="Times New Roman"/>
          <w:color w:val="auto"/>
        </w:rPr>
        <w:t xml:space="preserve">Eye wash fountains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11. </w:t>
      </w:r>
      <w:r w:rsidR="002054F1" w:rsidRPr="000B57FF">
        <w:rPr>
          <w:rFonts w:ascii="Times New Roman" w:hAnsi="Times New Roman" w:cs="Times New Roman"/>
          <w:color w:val="auto"/>
        </w:rPr>
        <w:t xml:space="preserve">Appropriate waste containers (chemicals, biological, broken glass)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12. </w:t>
      </w:r>
      <w:r w:rsidR="002054F1" w:rsidRPr="000B57FF">
        <w:rPr>
          <w:rFonts w:ascii="Times New Roman" w:hAnsi="Times New Roman" w:cs="Times New Roman"/>
          <w:color w:val="auto"/>
        </w:rPr>
        <w:t xml:space="preserve">Lockable chemical storage area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13. </w:t>
      </w:r>
      <w:r w:rsidR="002054F1" w:rsidRPr="000B57FF">
        <w:rPr>
          <w:rFonts w:ascii="Times New Roman" w:hAnsi="Times New Roman" w:cs="Times New Roman"/>
          <w:color w:val="auto"/>
        </w:rPr>
        <w:t xml:space="preserve">Lockable, vented flammables cabinet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14. </w:t>
      </w:r>
      <w:r w:rsidR="002054F1" w:rsidRPr="000B57FF">
        <w:rPr>
          <w:rFonts w:ascii="Times New Roman" w:hAnsi="Times New Roman" w:cs="Times New Roman"/>
          <w:color w:val="auto"/>
        </w:rPr>
        <w:t xml:space="preserve">Lockable, vented corrosives cabinet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15. </w:t>
      </w:r>
      <w:r w:rsidR="002054F1" w:rsidRPr="000B57FF">
        <w:rPr>
          <w:rFonts w:ascii="Times New Roman" w:hAnsi="Times New Roman" w:cs="Times New Roman"/>
          <w:color w:val="auto"/>
        </w:rPr>
        <w:t xml:space="preserve">Dust masks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16. </w:t>
      </w:r>
      <w:r w:rsidR="002054F1" w:rsidRPr="000B57FF">
        <w:rPr>
          <w:rFonts w:ascii="Times New Roman" w:hAnsi="Times New Roman" w:cs="Times New Roman"/>
          <w:color w:val="auto"/>
        </w:rPr>
        <w:t xml:space="preserve">Hearing protection </w:t>
      </w:r>
    </w:p>
    <w:p w:rsidR="002054F1" w:rsidRPr="000B57FF" w:rsidRDefault="00E33591" w:rsidP="00F72EDF">
      <w:pPr>
        <w:pStyle w:val="Default"/>
        <w:tabs>
          <w:tab w:val="left" w:pos="1440"/>
        </w:tabs>
        <w:ind w:left="720" w:hanging="360"/>
        <w:rPr>
          <w:rFonts w:ascii="Times New Roman" w:hAnsi="Times New Roman" w:cs="Times New Roman"/>
          <w:color w:val="auto"/>
        </w:rPr>
      </w:pPr>
      <w:r w:rsidRPr="000B57FF">
        <w:rPr>
          <w:rFonts w:ascii="Times New Roman" w:hAnsi="Times New Roman" w:cs="Times New Roman"/>
          <w:color w:val="auto"/>
        </w:rPr>
        <w:t xml:space="preserve">17. </w:t>
      </w:r>
      <w:r w:rsidR="002054F1" w:rsidRPr="000B57FF">
        <w:rPr>
          <w:rFonts w:ascii="Times New Roman" w:hAnsi="Times New Roman" w:cs="Times New Roman"/>
          <w:color w:val="auto"/>
        </w:rPr>
        <w:t xml:space="preserve">Spill response equipment </w:t>
      </w:r>
    </w:p>
    <w:p w:rsidR="002054F1" w:rsidRPr="000B57FF" w:rsidRDefault="00E33591" w:rsidP="00F72EDF">
      <w:pPr>
        <w:pStyle w:val="Default"/>
        <w:ind w:left="720" w:hanging="360"/>
        <w:rPr>
          <w:rFonts w:ascii="Times New Roman" w:hAnsi="Times New Roman" w:cs="Times New Roman"/>
          <w:color w:val="auto"/>
        </w:rPr>
      </w:pPr>
      <w:r w:rsidRPr="000B57FF">
        <w:rPr>
          <w:rFonts w:ascii="Times New Roman" w:hAnsi="Times New Roman" w:cs="Times New Roman"/>
          <w:color w:val="auto"/>
        </w:rPr>
        <w:t xml:space="preserve">18. </w:t>
      </w:r>
      <w:r w:rsidR="002054F1" w:rsidRPr="000B57FF">
        <w:rPr>
          <w:rFonts w:ascii="Times New Roman" w:hAnsi="Times New Roman" w:cs="Times New Roman"/>
          <w:color w:val="auto"/>
        </w:rPr>
        <w:t xml:space="preserve">Ground Fault Interrupter </w:t>
      </w:r>
      <w:r w:rsidR="00D45F58">
        <w:rPr>
          <w:rFonts w:ascii="Times New Roman" w:hAnsi="Times New Roman" w:cs="Times New Roman"/>
          <w:color w:val="auto"/>
        </w:rPr>
        <w:t xml:space="preserve">(GFI) </w:t>
      </w:r>
      <w:r w:rsidR="002054F1" w:rsidRPr="000B57FF">
        <w:rPr>
          <w:rFonts w:ascii="Times New Roman" w:hAnsi="Times New Roman" w:cs="Times New Roman"/>
          <w:color w:val="auto"/>
        </w:rPr>
        <w:t xml:space="preserve">protected circuits </w:t>
      </w:r>
    </w:p>
    <w:p w:rsidR="00CC25E2" w:rsidRPr="000B57FF" w:rsidRDefault="00E33591" w:rsidP="00F72EDF">
      <w:pPr>
        <w:pStyle w:val="Default"/>
        <w:ind w:left="720" w:hanging="360"/>
        <w:rPr>
          <w:rFonts w:ascii="Times New Roman" w:hAnsi="Times New Roman" w:cs="Times New Roman"/>
        </w:rPr>
      </w:pPr>
      <w:r w:rsidRPr="000B57FF">
        <w:rPr>
          <w:rFonts w:ascii="Times New Roman" w:hAnsi="Times New Roman" w:cs="Times New Roman"/>
          <w:color w:val="auto"/>
        </w:rPr>
        <w:t xml:space="preserve">19. </w:t>
      </w:r>
      <w:r w:rsidR="002054F1" w:rsidRPr="000B57FF">
        <w:rPr>
          <w:rFonts w:ascii="Times New Roman" w:hAnsi="Times New Roman" w:cs="Times New Roman"/>
          <w:color w:val="auto"/>
        </w:rPr>
        <w:t xml:space="preserve">Safe chemical transporters (rubber </w:t>
      </w:r>
      <w:r w:rsidR="005E7059" w:rsidRPr="000B57FF">
        <w:rPr>
          <w:rFonts w:ascii="Times New Roman" w:hAnsi="Times New Roman" w:cs="Times New Roman"/>
          <w:color w:val="auto"/>
        </w:rPr>
        <w:t>buckets)</w:t>
      </w:r>
      <w:r w:rsidR="00CC25E2" w:rsidRPr="000B57FF">
        <w:rPr>
          <w:rFonts w:ascii="Times New Roman" w:hAnsi="Times New Roman" w:cs="Times New Roman"/>
        </w:rPr>
        <w:t xml:space="preserve"> </w:t>
      </w:r>
    </w:p>
    <w:p w:rsidR="00F4651E" w:rsidRPr="000B57FF" w:rsidRDefault="00F4651E" w:rsidP="00FD7F9C">
      <w:pPr>
        <w:pStyle w:val="Default"/>
        <w:ind w:firstLine="720"/>
        <w:rPr>
          <w:rFonts w:ascii="Times New Roman" w:hAnsi="Times New Roman" w:cs="Times New Roman"/>
        </w:rPr>
      </w:pPr>
    </w:p>
    <w:p w:rsidR="00CC25E2" w:rsidRPr="000B57FF" w:rsidRDefault="002054F1" w:rsidP="000B57FF">
      <w:pPr>
        <w:pStyle w:val="Default"/>
        <w:rPr>
          <w:rFonts w:ascii="Times New Roman" w:hAnsi="Times New Roman" w:cs="Times New Roman"/>
        </w:rPr>
      </w:pPr>
      <w:r w:rsidRPr="000B57FF">
        <w:rPr>
          <w:rFonts w:ascii="Times New Roman" w:hAnsi="Times New Roman" w:cs="Times New Roman"/>
        </w:rPr>
        <w:lastRenderedPageBreak/>
        <w:t>Each safety device included in this inventory should be fully operational. A malfunctioning piece of safety equipment will be useless in an emergency. The absence of appropriate safety equipment will necessitate the elimination of some instructional exper</w:t>
      </w:r>
      <w:r w:rsidR="00FD7F9C" w:rsidRPr="000B57FF">
        <w:rPr>
          <w:rFonts w:ascii="Times New Roman" w:hAnsi="Times New Roman" w:cs="Times New Roman"/>
        </w:rPr>
        <w:t xml:space="preserve">iences. </w:t>
      </w:r>
    </w:p>
    <w:p w:rsidR="00CC25E2" w:rsidRPr="000B57FF" w:rsidRDefault="002054F1" w:rsidP="00D71186">
      <w:pPr>
        <w:pStyle w:val="Heading2"/>
      </w:pPr>
      <w:r w:rsidRPr="000B57FF">
        <w:t>The Activity Inventory</w:t>
      </w:r>
    </w:p>
    <w:p w:rsidR="002054F1" w:rsidRPr="000B57FF" w:rsidRDefault="002054F1" w:rsidP="00F40E2B">
      <w:pPr>
        <w:pStyle w:val="CM91"/>
        <w:spacing w:before="120"/>
        <w:rPr>
          <w:rFonts w:ascii="Times New Roman" w:hAnsi="Times New Roman" w:cs="Times New Roman"/>
        </w:rPr>
      </w:pPr>
      <w:r w:rsidRPr="000B57FF">
        <w:rPr>
          <w:rFonts w:ascii="Times New Roman" w:hAnsi="Times New Roman" w:cs="Times New Roman"/>
        </w:rPr>
        <w:t xml:space="preserve">This inventory covers three categories of student activities in the science department: (1) formal student activities (regular laboratory experiments), (2) informal or enrichment activities (projects, science fair experiments, home assignments), and (3) field trips. </w:t>
      </w:r>
    </w:p>
    <w:p w:rsidR="00BE6DA5" w:rsidRPr="000B57FF" w:rsidRDefault="002054F1" w:rsidP="00A33825">
      <w:pPr>
        <w:pStyle w:val="Default"/>
        <w:numPr>
          <w:ilvl w:val="0"/>
          <w:numId w:val="6"/>
        </w:numPr>
        <w:tabs>
          <w:tab w:val="left" w:pos="450"/>
          <w:tab w:val="left" w:pos="720"/>
          <w:tab w:val="left" w:pos="1440"/>
        </w:tabs>
        <w:ind w:left="720"/>
        <w:rPr>
          <w:rFonts w:ascii="Times New Roman" w:hAnsi="Times New Roman" w:cs="Times New Roman"/>
          <w:color w:val="auto"/>
        </w:rPr>
      </w:pPr>
      <w:r w:rsidRPr="000B57FF">
        <w:rPr>
          <w:rFonts w:ascii="Times New Roman" w:hAnsi="Times New Roman" w:cs="Times New Roman"/>
          <w:color w:val="auto"/>
        </w:rPr>
        <w:t xml:space="preserve">The formal student laboratory inventory should include: </w:t>
      </w:r>
    </w:p>
    <w:p w:rsidR="00DF2ED5" w:rsidRPr="000B57FF" w:rsidRDefault="00DF2ED5"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A list of all laboratory activities scheduled for each science course</w:t>
      </w:r>
    </w:p>
    <w:p w:rsidR="00BE6DA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brief description of the procedures involved in conducting the activity </w:t>
      </w:r>
    </w:p>
    <w:p w:rsidR="00BE6DA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list of chemicals and equipment necessary to conduct each activity </w:t>
      </w:r>
    </w:p>
    <w:p w:rsidR="002054F1"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list of all cautions or safety statements included in the text and laboratory manual </w:t>
      </w:r>
    </w:p>
    <w:p w:rsidR="00BE6DA5" w:rsidRPr="000B57FF" w:rsidRDefault="002054F1" w:rsidP="00A33825">
      <w:pPr>
        <w:pStyle w:val="Default"/>
        <w:numPr>
          <w:ilvl w:val="0"/>
          <w:numId w:val="6"/>
        </w:numPr>
        <w:tabs>
          <w:tab w:val="left" w:pos="450"/>
        </w:tabs>
        <w:ind w:left="720"/>
        <w:rPr>
          <w:rFonts w:ascii="Times New Roman" w:hAnsi="Times New Roman" w:cs="Times New Roman"/>
          <w:color w:val="auto"/>
        </w:rPr>
      </w:pPr>
      <w:r w:rsidRPr="000B57FF">
        <w:rPr>
          <w:rFonts w:ascii="Times New Roman" w:hAnsi="Times New Roman" w:cs="Times New Roman"/>
          <w:color w:val="auto"/>
        </w:rPr>
        <w:t>The informal enrichment activities sec</w:t>
      </w:r>
      <w:r w:rsidR="00BE6DA5" w:rsidRPr="000B57FF">
        <w:rPr>
          <w:rFonts w:ascii="Times New Roman" w:hAnsi="Times New Roman" w:cs="Times New Roman"/>
          <w:color w:val="auto"/>
        </w:rPr>
        <w:t xml:space="preserve">tion inventory should include: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A list of science projects or types of projects that will be spo</w:t>
      </w:r>
      <w:r w:rsidR="00BE6DA5" w:rsidRPr="000B57FF">
        <w:rPr>
          <w:rFonts w:ascii="Times New Roman" w:hAnsi="Times New Roman" w:cs="Times New Roman"/>
          <w:color w:val="auto"/>
        </w:rPr>
        <w:t xml:space="preserve">nsored by department personnel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statement of rules or regulations governing the construction or production of student projects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definition of the working environment in which the student prepares the project (laboratory project room, home basement, etc.)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list of the chemicals, materials, and equipment available for students </w:t>
      </w:r>
    </w:p>
    <w:p w:rsidR="00DF2ED5" w:rsidRPr="000B57FF" w:rsidRDefault="002054F1" w:rsidP="00A33825">
      <w:pPr>
        <w:pStyle w:val="Default"/>
        <w:numPr>
          <w:ilvl w:val="0"/>
          <w:numId w:val="6"/>
        </w:numPr>
        <w:tabs>
          <w:tab w:val="left" w:pos="450"/>
        </w:tabs>
        <w:ind w:left="720"/>
        <w:rPr>
          <w:rFonts w:ascii="Times New Roman" w:hAnsi="Times New Roman" w:cs="Times New Roman"/>
          <w:color w:val="auto"/>
        </w:rPr>
      </w:pPr>
      <w:r w:rsidRPr="000B57FF">
        <w:rPr>
          <w:rFonts w:ascii="Times New Roman" w:hAnsi="Times New Roman" w:cs="Times New Roman"/>
          <w:color w:val="auto"/>
        </w:rPr>
        <w:t xml:space="preserve">The field trip inventory should include: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color w:val="auto"/>
        </w:rPr>
        <w:t xml:space="preserve">A list of field trips by subject area </w:t>
      </w:r>
    </w:p>
    <w:p w:rsidR="00D45F58" w:rsidRDefault="002054F1" w:rsidP="00A33825">
      <w:pPr>
        <w:pStyle w:val="Default"/>
        <w:numPr>
          <w:ilvl w:val="1"/>
          <w:numId w:val="6"/>
        </w:numPr>
        <w:tabs>
          <w:tab w:val="left" w:pos="450"/>
        </w:tabs>
        <w:ind w:left="1080"/>
        <w:rPr>
          <w:rFonts w:ascii="Times New Roman" w:hAnsi="Times New Roman" w:cs="Times New Roman"/>
          <w:color w:val="auto"/>
        </w:rPr>
      </w:pPr>
      <w:r w:rsidRPr="00D45F58">
        <w:rPr>
          <w:rFonts w:ascii="Times New Roman" w:hAnsi="Times New Roman" w:cs="Times New Roman"/>
          <w:color w:val="auto"/>
        </w:rPr>
        <w:t xml:space="preserve">A concise description of the environment for specific field trips </w:t>
      </w:r>
    </w:p>
    <w:p w:rsidR="00DF2ED5" w:rsidRPr="00D45F58" w:rsidRDefault="002054F1" w:rsidP="00A33825">
      <w:pPr>
        <w:pStyle w:val="Default"/>
        <w:numPr>
          <w:ilvl w:val="1"/>
          <w:numId w:val="6"/>
        </w:numPr>
        <w:tabs>
          <w:tab w:val="left" w:pos="450"/>
        </w:tabs>
        <w:ind w:left="1080"/>
        <w:rPr>
          <w:rFonts w:ascii="Times New Roman" w:hAnsi="Times New Roman" w:cs="Times New Roman"/>
          <w:color w:val="auto"/>
        </w:rPr>
      </w:pPr>
      <w:r w:rsidRPr="00D45F58">
        <w:rPr>
          <w:rFonts w:ascii="Times New Roman" w:hAnsi="Times New Roman" w:cs="Times New Roman"/>
        </w:rPr>
        <w:t xml:space="preserve">A list of equipment to be used on </w:t>
      </w:r>
      <w:r w:rsidR="00E33591" w:rsidRPr="00D45F58">
        <w:rPr>
          <w:rFonts w:ascii="Times New Roman" w:hAnsi="Times New Roman" w:cs="Times New Roman"/>
        </w:rPr>
        <w:t xml:space="preserve">field trips (i.e., rock chips, </w:t>
      </w:r>
      <w:r w:rsidRPr="00D45F58">
        <w:rPr>
          <w:rFonts w:ascii="Times New Roman" w:hAnsi="Times New Roman" w:cs="Times New Roman"/>
        </w:rPr>
        <w:t xml:space="preserve">hammers) </w:t>
      </w:r>
    </w:p>
    <w:p w:rsidR="00DF2ED5"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rPr>
        <w:t>A statement of rules or regulations governing student conduct on field trips</w:t>
      </w:r>
    </w:p>
    <w:p w:rsidR="002054F1" w:rsidRPr="000B57FF" w:rsidRDefault="002054F1" w:rsidP="00A33825">
      <w:pPr>
        <w:pStyle w:val="Default"/>
        <w:numPr>
          <w:ilvl w:val="1"/>
          <w:numId w:val="6"/>
        </w:numPr>
        <w:tabs>
          <w:tab w:val="left" w:pos="450"/>
        </w:tabs>
        <w:ind w:left="1080"/>
        <w:rPr>
          <w:rFonts w:ascii="Times New Roman" w:hAnsi="Times New Roman" w:cs="Times New Roman"/>
          <w:color w:val="auto"/>
        </w:rPr>
      </w:pPr>
      <w:r w:rsidRPr="000B57FF">
        <w:rPr>
          <w:rFonts w:ascii="Times New Roman" w:hAnsi="Times New Roman" w:cs="Times New Roman"/>
        </w:rPr>
        <w:t xml:space="preserve">A list of potential hazards on field trips </w:t>
      </w:r>
    </w:p>
    <w:p w:rsidR="00DF2ED5" w:rsidRPr="000B57FF" w:rsidRDefault="00DF2ED5" w:rsidP="00F72EDF">
      <w:pPr>
        <w:pStyle w:val="CM17"/>
        <w:ind w:left="1080" w:hanging="360"/>
        <w:rPr>
          <w:rFonts w:ascii="Times New Roman" w:hAnsi="Times New Roman" w:cs="Times New Roman"/>
        </w:rPr>
      </w:pPr>
    </w:p>
    <w:p w:rsidR="00402187" w:rsidRPr="000B57FF" w:rsidRDefault="002054F1" w:rsidP="00DE6EF8">
      <w:pPr>
        <w:pStyle w:val="CM17"/>
        <w:jc w:val="both"/>
        <w:rPr>
          <w:rFonts w:ascii="Times New Roman" w:hAnsi="Times New Roman" w:cs="Times New Roman"/>
        </w:rPr>
      </w:pPr>
      <w:r w:rsidRPr="000B57FF">
        <w:rPr>
          <w:rFonts w:ascii="Times New Roman" w:hAnsi="Times New Roman" w:cs="Times New Roman"/>
        </w:rPr>
        <w:t>These inventories can serve as a starting point for promoting awareness of the importance of safety. A comprehensive evaluation of the type and condition of the laboratories and classrooms is an invaluable aid to reaching safety goals. This should include an appraisal of class size relative to the teaching space available, the arrangement of student stations, condition and availability of services, and scheduling procedures. This information, once assemble</w:t>
      </w:r>
      <w:r w:rsidR="00991754">
        <w:rPr>
          <w:rFonts w:ascii="Times New Roman" w:hAnsi="Times New Roman" w:cs="Times New Roman"/>
        </w:rPr>
        <w:t xml:space="preserve">d, should be </w:t>
      </w:r>
      <w:r w:rsidRPr="000B57FF">
        <w:rPr>
          <w:rFonts w:ascii="Times New Roman" w:hAnsi="Times New Roman" w:cs="Times New Roman"/>
        </w:rPr>
        <w:t>evaluated annually to determine whether hazardous materials or conditions exist.</w:t>
      </w:r>
    </w:p>
    <w:p w:rsidR="00402187" w:rsidRDefault="00402187" w:rsidP="00402187">
      <w:pPr>
        <w:pStyle w:val="Default"/>
      </w:pPr>
      <w:r>
        <w:br w:type="page"/>
      </w:r>
    </w:p>
    <w:p w:rsidR="002054F1" w:rsidRDefault="002054F1" w:rsidP="005361E8">
      <w:pPr>
        <w:pStyle w:val="Heading1"/>
      </w:pPr>
      <w:bookmarkStart w:id="2" w:name="_CHAPTER_III:_"/>
      <w:bookmarkEnd w:id="2"/>
      <w:r w:rsidRPr="000B57FF">
        <w:lastRenderedPageBreak/>
        <w:t>CHAPTER III</w:t>
      </w:r>
      <w:r w:rsidR="000B57FF">
        <w:t xml:space="preserve">:  </w:t>
      </w:r>
      <w:r w:rsidRPr="000B57FF">
        <w:t xml:space="preserve">HAZARD RECOGNITION </w:t>
      </w:r>
    </w:p>
    <w:p w:rsidR="001314E5" w:rsidRDefault="002054F1" w:rsidP="00D45F58">
      <w:pPr>
        <w:pStyle w:val="CM86"/>
        <w:spacing w:before="120"/>
        <w:jc w:val="both"/>
        <w:rPr>
          <w:rFonts w:ascii="Times New Roman" w:hAnsi="Times New Roman" w:cs="Times New Roman"/>
        </w:rPr>
      </w:pPr>
      <w:r w:rsidRPr="000B57FF">
        <w:rPr>
          <w:rFonts w:ascii="Times New Roman" w:hAnsi="Times New Roman" w:cs="Times New Roman"/>
        </w:rPr>
        <w:t>Hazards can be classified into two broad types—physical and health. Physical hazards are those that can result in direct and immediate bodily injury. Hazards such as fires, explosions, falls, cuts, burns, or poisonings are in this category. Health hazards are those that may lead to chronic health problems such as cancer, birth defects, nerve damage, tissue damage, or other health</w:t>
      </w:r>
      <w:r w:rsidR="00F53BFE">
        <w:rPr>
          <w:rFonts w:ascii="Times New Roman" w:hAnsi="Times New Roman" w:cs="Times New Roman"/>
        </w:rPr>
        <w:t xml:space="preserve"> impairments imm</w:t>
      </w:r>
      <w:r w:rsidRPr="000B57FF">
        <w:rPr>
          <w:rFonts w:ascii="Times New Roman" w:hAnsi="Times New Roman" w:cs="Times New Roman"/>
        </w:rPr>
        <w:t>ediately or years after the person is exposed to them. Exposure to health hazards may be accidental but are often the result of ign</w:t>
      </w:r>
      <w:r w:rsidR="001314E5" w:rsidRPr="000B57FF">
        <w:rPr>
          <w:rFonts w:ascii="Times New Roman" w:hAnsi="Times New Roman" w:cs="Times New Roman"/>
        </w:rPr>
        <w:t xml:space="preserve">orance that the hazard exists. </w:t>
      </w:r>
    </w:p>
    <w:p w:rsidR="00904783" w:rsidRPr="00904783" w:rsidRDefault="002054F1" w:rsidP="00904783">
      <w:pPr>
        <w:pStyle w:val="Heading2"/>
        <w:rPr>
          <w:rFonts w:eastAsiaTheme="minorEastAsia"/>
          <w:sz w:val="24"/>
          <w:szCs w:val="24"/>
        </w:rPr>
      </w:pPr>
      <w:r w:rsidRPr="000B57FF">
        <w:t>Physical Hazards</w:t>
      </w:r>
    </w:p>
    <w:p w:rsidR="002563AA" w:rsidRDefault="002054F1" w:rsidP="00D45F58">
      <w:pPr>
        <w:spacing w:before="120" w:after="0"/>
        <w:jc w:val="both"/>
      </w:pPr>
      <w:r w:rsidRPr="000B57FF">
        <w:t>Some physical hazards can exist in most environments. The instructional environment must be constantly examined for conditions that can result in injury due to tripping, fires, or falling objects, for example. Other conditions may result from the specialized nature of equipment and materials such as those existing in science and other laboratories. In public schools, one of the areas with the greatest potential for injury from physical hazards is the science laboratory. Overcrowded laboratory areas, lack of appropriate safety equipment and facilities, and lack of science training for middle school and elementary</w:t>
      </w:r>
      <w:r w:rsidR="009C4BCD" w:rsidRPr="000B57FF">
        <w:t xml:space="preserve"> teachers tend</w:t>
      </w:r>
      <w:r w:rsidRPr="000B57FF">
        <w:t xml:space="preserve"> to increase the hazards in science programs. </w:t>
      </w:r>
    </w:p>
    <w:p w:rsidR="00742081" w:rsidRPr="000B57FF" w:rsidRDefault="00742081" w:rsidP="00DE6EF8">
      <w:pPr>
        <w:spacing w:after="0"/>
        <w:jc w:val="both"/>
      </w:pPr>
    </w:p>
    <w:p w:rsidR="00D45F58" w:rsidRDefault="002054F1" w:rsidP="00D45F58">
      <w:pPr>
        <w:pStyle w:val="CM87"/>
        <w:spacing w:line="266" w:lineRule="atLeast"/>
        <w:jc w:val="both"/>
        <w:rPr>
          <w:rFonts w:ascii="Times New Roman" w:hAnsi="Times New Roman" w:cs="Times New Roman"/>
        </w:rPr>
      </w:pPr>
      <w:r w:rsidRPr="000B57FF">
        <w:rPr>
          <w:rFonts w:ascii="Times New Roman" w:hAnsi="Times New Roman" w:cs="Times New Roman"/>
        </w:rPr>
        <w:t>To recognize potential and existing hazards, one must: (1) identify student or teacher activities that have a high probability of leading to injury, (2) identify equipment, materials and chemicals that are capable of causing injury when misused, and (3) identify the potential injuries which may result. Some injuries that may result from physi</w:t>
      </w:r>
      <w:r w:rsidR="00D45F58">
        <w:rPr>
          <w:rFonts w:ascii="Times New Roman" w:hAnsi="Times New Roman" w:cs="Times New Roman"/>
        </w:rPr>
        <w:t>cal hazards are described in</w:t>
      </w:r>
      <w:r w:rsidRPr="000B57FF">
        <w:rPr>
          <w:rFonts w:ascii="Times New Roman" w:hAnsi="Times New Roman" w:cs="Times New Roman"/>
        </w:rPr>
        <w:t xml:space="preserve"> </w:t>
      </w:r>
      <w:r w:rsidR="00D45F58">
        <w:rPr>
          <w:rFonts w:ascii="Times New Roman" w:hAnsi="Times New Roman" w:cs="Times New Roman"/>
        </w:rPr>
        <w:t>this</w:t>
      </w:r>
      <w:r w:rsidRPr="000B57FF">
        <w:rPr>
          <w:rFonts w:ascii="Times New Roman" w:hAnsi="Times New Roman" w:cs="Times New Roman"/>
        </w:rPr>
        <w:t xml:space="preserve"> section. </w:t>
      </w:r>
    </w:p>
    <w:p w:rsidR="00D45F58" w:rsidRPr="00D45F58" w:rsidRDefault="00D45F58" w:rsidP="00D45F58">
      <w:pPr>
        <w:pStyle w:val="Default"/>
        <w:rPr>
          <w:rFonts w:ascii="Times New Roman" w:hAnsi="Times New Roman" w:cs="Times New Roman"/>
        </w:rPr>
      </w:pPr>
    </w:p>
    <w:p w:rsidR="00D45F58" w:rsidRDefault="002054F1" w:rsidP="00D45F58">
      <w:pPr>
        <w:pStyle w:val="CM87"/>
        <w:spacing w:line="266" w:lineRule="atLeast"/>
        <w:jc w:val="both"/>
        <w:rPr>
          <w:rFonts w:ascii="Times New Roman" w:hAnsi="Times New Roman" w:cs="Times New Roman"/>
        </w:rPr>
      </w:pPr>
      <w:r w:rsidRPr="000B57FF">
        <w:rPr>
          <w:rFonts w:ascii="Times New Roman" w:hAnsi="Times New Roman" w:cs="Times New Roman"/>
        </w:rPr>
        <w:t>Injuries due to impact are caused by a collision between a person and an object or objects. Causes of such impacts are falls, falling objects, explosions, implosions, and propelled objects.</w:t>
      </w:r>
    </w:p>
    <w:p w:rsidR="002054F1" w:rsidRPr="000B57FF" w:rsidRDefault="002054F1" w:rsidP="00D45F58">
      <w:pPr>
        <w:pStyle w:val="CM87"/>
        <w:spacing w:line="266" w:lineRule="atLeast"/>
        <w:jc w:val="both"/>
        <w:rPr>
          <w:rFonts w:ascii="Times New Roman" w:hAnsi="Times New Roman" w:cs="Times New Roman"/>
        </w:rPr>
      </w:pPr>
    </w:p>
    <w:p w:rsidR="009948BE" w:rsidRPr="000B57FF" w:rsidRDefault="002054F1" w:rsidP="00D45F58">
      <w:pPr>
        <w:pStyle w:val="CM22"/>
        <w:spacing w:after="240"/>
        <w:jc w:val="both"/>
        <w:rPr>
          <w:rFonts w:ascii="Times New Roman" w:hAnsi="Times New Roman" w:cs="Times New Roman"/>
        </w:rPr>
      </w:pPr>
      <w:r w:rsidRPr="000B57FF">
        <w:rPr>
          <w:rFonts w:ascii="Times New Roman" w:hAnsi="Times New Roman" w:cs="Times New Roman"/>
          <w:u w:val="single"/>
        </w:rPr>
        <w:t>Falls</w:t>
      </w:r>
      <w:r w:rsidRPr="000B57FF">
        <w:rPr>
          <w:rFonts w:ascii="Times New Roman" w:hAnsi="Times New Roman" w:cs="Times New Roman"/>
        </w:rPr>
        <w:t xml:space="preserve"> - These can be caused by faulty equipment including stairs, ladders, and step stools; chemical spills; or by hazardous activities such as climbing on chairs or inappropriate play. Falls may also result from ill placed extension cords, equipment placed in walk</w:t>
      </w:r>
      <w:r w:rsidRPr="000B57FF">
        <w:rPr>
          <w:rFonts w:ascii="Times New Roman" w:hAnsi="Times New Roman" w:cs="Times New Roman"/>
        </w:rPr>
        <w:softHyphen/>
        <w:t xml:space="preserve">ways, and other conditions that provide a tripping hazard. </w:t>
      </w:r>
    </w:p>
    <w:p w:rsidR="009948BE" w:rsidRPr="000B57FF" w:rsidRDefault="002054F1" w:rsidP="00D45F58">
      <w:pPr>
        <w:pStyle w:val="CM22"/>
        <w:spacing w:after="240"/>
        <w:jc w:val="both"/>
        <w:rPr>
          <w:rFonts w:ascii="Times New Roman" w:hAnsi="Times New Roman" w:cs="Times New Roman"/>
        </w:rPr>
      </w:pPr>
      <w:r w:rsidRPr="000B57FF">
        <w:rPr>
          <w:rFonts w:ascii="Times New Roman" w:hAnsi="Times New Roman" w:cs="Times New Roman"/>
          <w:u w:val="single"/>
        </w:rPr>
        <w:t xml:space="preserve">Falling objects </w:t>
      </w:r>
      <w:r w:rsidRPr="000B57FF">
        <w:rPr>
          <w:rFonts w:ascii="Times New Roman" w:hAnsi="Times New Roman" w:cs="Times New Roman"/>
        </w:rPr>
        <w:t>- These include precariously balanced objects stored on a table or high shelf</w:t>
      </w:r>
      <w:r w:rsidR="002563AA" w:rsidRPr="000B57FF">
        <w:rPr>
          <w:rFonts w:ascii="Times New Roman" w:hAnsi="Times New Roman" w:cs="Times New Roman"/>
        </w:rPr>
        <w:t xml:space="preserve">, loose rocks, and tree limbs. </w:t>
      </w:r>
    </w:p>
    <w:p w:rsidR="002054F1" w:rsidRPr="000B57FF" w:rsidRDefault="002054F1" w:rsidP="00D45F58">
      <w:pPr>
        <w:pStyle w:val="CM87"/>
        <w:spacing w:after="240" w:line="268" w:lineRule="atLeast"/>
        <w:jc w:val="both"/>
        <w:rPr>
          <w:rFonts w:ascii="Times New Roman" w:hAnsi="Times New Roman" w:cs="Times New Roman"/>
        </w:rPr>
      </w:pPr>
      <w:r w:rsidRPr="000B57FF">
        <w:rPr>
          <w:rFonts w:ascii="Times New Roman" w:hAnsi="Times New Roman" w:cs="Times New Roman"/>
          <w:u w:val="single"/>
        </w:rPr>
        <w:t xml:space="preserve">Explosions </w:t>
      </w:r>
      <w:r w:rsidRPr="000B57FF">
        <w:rPr>
          <w:rFonts w:ascii="Times New Roman" w:hAnsi="Times New Roman" w:cs="Times New Roman"/>
        </w:rPr>
        <w:t xml:space="preserve">- The three common sources of explosions are rapid chemical decomposition of an unstable substance, rapid chemical combination of one or more substances, and the rupture of a pressurized container. Substances that can cause explosions by rapid decomposition are normally labeled “explosive.”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rPr>
        <w:t xml:space="preserve">The violent chemical reaction of two or more substances is easy to recognize. However, since the hazard arises only when the materials are mixed, the individual material often carries no apparent warning. The term “incompatible chemicals” may be used to identify these substances. </w:t>
      </w:r>
    </w:p>
    <w:p w:rsidR="002054F1" w:rsidRPr="000B57FF" w:rsidRDefault="002054F1" w:rsidP="00DE6EF8">
      <w:pPr>
        <w:pStyle w:val="CM87"/>
        <w:spacing w:after="250"/>
        <w:jc w:val="both"/>
        <w:rPr>
          <w:rFonts w:ascii="Times New Roman" w:hAnsi="Times New Roman" w:cs="Times New Roman"/>
        </w:rPr>
      </w:pPr>
      <w:r w:rsidRPr="000B57FF">
        <w:rPr>
          <w:rFonts w:ascii="Times New Roman" w:hAnsi="Times New Roman" w:cs="Times New Roman"/>
        </w:rPr>
        <w:t>Any container that is used for holding a substance under pressure can explode. Heating a substance in a closed container or any act that increases pressure in a container can result in an explosion. Refer to the Safety Data Sheet (SDS) for specifics on each substance</w:t>
      </w:r>
      <w:r w:rsidR="00D45F58">
        <w:rPr>
          <w:rFonts w:ascii="Times New Roman" w:hAnsi="Times New Roman" w:cs="Times New Roman"/>
        </w:rPr>
        <w:t>.</w:t>
      </w:r>
      <w:r w:rsidRPr="000B57FF">
        <w:rPr>
          <w:rFonts w:ascii="Times New Roman" w:hAnsi="Times New Roman" w:cs="Times New Roman"/>
        </w:rPr>
        <w:t xml:space="preserve"> </w:t>
      </w:r>
      <w:r w:rsidRPr="000B57FF">
        <w:rPr>
          <w:rFonts w:ascii="Times New Roman" w:hAnsi="Times New Roman" w:cs="Times New Roman"/>
          <w:b/>
          <w:bCs/>
        </w:rPr>
        <w:t>Use of safety shields is strongly recommended</w:t>
      </w:r>
      <w:r w:rsidRPr="000B57FF">
        <w:rPr>
          <w:rFonts w:ascii="Times New Roman" w:hAnsi="Times New Roman" w:cs="Times New Roman"/>
        </w:rPr>
        <w:t xml:space="preserve">.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lastRenderedPageBreak/>
        <w:t>Implosions</w:t>
      </w:r>
      <w:r w:rsidRPr="000B57FF">
        <w:rPr>
          <w:rFonts w:ascii="Times New Roman" w:hAnsi="Times New Roman" w:cs="Times New Roman"/>
        </w:rPr>
        <w:t xml:space="preserve"> - An activity that creates a vacuum within a container made of non-ductile material is hazardous. Rapid contraction of a brittle material (red-hot glass, ceramic, or rocks rapidly cooled) can cause the material to implode. Activities</w:t>
      </w:r>
      <w:r w:rsidR="00580125">
        <w:rPr>
          <w:rFonts w:ascii="Times New Roman" w:hAnsi="Times New Roman" w:cs="Times New Roman"/>
        </w:rPr>
        <w:t xml:space="preserve"> that create a vacuum should be </w:t>
      </w:r>
      <w:r w:rsidRPr="000B57FF">
        <w:rPr>
          <w:rFonts w:ascii="Times New Roman" w:hAnsi="Times New Roman" w:cs="Times New Roman"/>
        </w:rPr>
        <w:t xml:space="preserve">conducted using approved vessels. </w:t>
      </w:r>
      <w:r w:rsidRPr="000B57FF">
        <w:rPr>
          <w:rFonts w:ascii="Times New Roman" w:hAnsi="Times New Roman" w:cs="Times New Roman"/>
          <w:b/>
          <w:bCs/>
        </w:rPr>
        <w:t>Use of safety shields is strongly recommended. Never use an explosive reaction or explosive materials to illustrate volcanic action</w:t>
      </w:r>
      <w:r w:rsidRPr="000B57FF">
        <w:rPr>
          <w:rFonts w:ascii="Times New Roman" w:hAnsi="Times New Roman" w:cs="Times New Roman"/>
        </w:rPr>
        <w:t xml:space="preserve">.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Propelled objects</w:t>
      </w:r>
      <w:r w:rsidRPr="000B57FF">
        <w:rPr>
          <w:rFonts w:ascii="Times New Roman" w:hAnsi="Times New Roman" w:cs="Times New Roman"/>
        </w:rPr>
        <w:t xml:space="preserve"> - This category includes all objects set in motion by means other than gravity, explosions, or implosions. Elastic materials (springs and rubber bands) that are used to propel objects in many physics and physical science experiments are potentially hazardous. The potential for student misuse (horseplay) of the materials used for these experiments should be considered. Activities that allow students to use objects that can be easily thrown (rubber stoppers, etc.) are also potential hazards. </w:t>
      </w:r>
      <w:r w:rsidRPr="000B57FF">
        <w:rPr>
          <w:rFonts w:ascii="Times New Roman" w:hAnsi="Times New Roman" w:cs="Times New Roman"/>
          <w:b/>
          <w:bCs/>
        </w:rPr>
        <w:t xml:space="preserve">Use of safety shields is strongly recommended. </w:t>
      </w:r>
    </w:p>
    <w:p w:rsidR="009948BE"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Thermal Burns</w:t>
      </w:r>
      <w:r w:rsidRPr="000B57FF">
        <w:rPr>
          <w:rFonts w:ascii="Times New Roman" w:hAnsi="Times New Roman" w:cs="Times New Roman"/>
        </w:rPr>
        <w:t xml:space="preserve"> - Hazardous activities that </w:t>
      </w:r>
      <w:r w:rsidR="00694D4B">
        <w:rPr>
          <w:rFonts w:ascii="Times New Roman" w:hAnsi="Times New Roman" w:cs="Times New Roman"/>
        </w:rPr>
        <w:t xml:space="preserve">can </w:t>
      </w:r>
      <w:r w:rsidRPr="000B57FF">
        <w:rPr>
          <w:rFonts w:ascii="Times New Roman" w:hAnsi="Times New Roman" w:cs="Times New Roman"/>
        </w:rPr>
        <w:t xml:space="preserve">cause thermal burns include heating liquids, melting glass for bending and shaping, and using laboratory heat sources. All flammable liquids should be considered as potential sources of severe burns. A flammable liquid is defined by the National Fire Protection Association as any liquid having a flash point below 100°F. When in doubt about the flammability of a substance, consult the SDS for the chemical in question.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Chemical Burns</w:t>
      </w:r>
      <w:r w:rsidRPr="000B57FF">
        <w:rPr>
          <w:rFonts w:ascii="Times New Roman" w:hAnsi="Times New Roman" w:cs="Times New Roman"/>
        </w:rPr>
        <w:t xml:space="preserve"> - Strong acids (sulfuric, nitric, hydrochloric, and acetic) and bases (sodium hydroxide, potassium hydroxide) are frequent sources of chemical burns. Phosphorus, phenol, iodine, and alkali metals can also cause chemical burns when </w:t>
      </w:r>
      <w:r w:rsidR="00742081">
        <w:rPr>
          <w:rFonts w:ascii="Times New Roman" w:hAnsi="Times New Roman" w:cs="Times New Roman"/>
        </w:rPr>
        <w:t>in</w:t>
      </w:r>
      <w:r w:rsidRPr="000B57FF">
        <w:rPr>
          <w:rFonts w:ascii="Times New Roman" w:hAnsi="Times New Roman" w:cs="Times New Roman"/>
        </w:rPr>
        <w:t xml:space="preserve"> contact</w:t>
      </w:r>
      <w:r w:rsidR="00742081">
        <w:rPr>
          <w:rFonts w:ascii="Times New Roman" w:hAnsi="Times New Roman" w:cs="Times New Roman"/>
        </w:rPr>
        <w:t xml:space="preserve"> with</w:t>
      </w:r>
      <w:r w:rsidRPr="000B57FF">
        <w:rPr>
          <w:rFonts w:ascii="Times New Roman" w:hAnsi="Times New Roman" w:cs="Times New Roman"/>
        </w:rPr>
        <w:t xml:space="preserve"> tissue.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Cuts and punctures</w:t>
      </w:r>
      <w:r w:rsidRPr="000B57FF">
        <w:rPr>
          <w:rFonts w:ascii="Times New Roman" w:hAnsi="Times New Roman" w:cs="Times New Roman"/>
        </w:rPr>
        <w:t xml:space="preserve"> of the skin may result from the students’ exposure to glass (tubing, thistle tubes, broken containers) and dissection equipment (scalpels, razor blades) used in instruction. Infection of these wounds is also a hazard. However, the greatest hazard presented by open wounds is exposure to </w:t>
      </w:r>
      <w:r w:rsidR="00742081" w:rsidRPr="000B57FF">
        <w:rPr>
          <w:rFonts w:ascii="Times New Roman" w:hAnsi="Times New Roman" w:cs="Times New Roman"/>
        </w:rPr>
        <w:t>blood borne</w:t>
      </w:r>
      <w:r w:rsidRPr="000B57FF">
        <w:rPr>
          <w:rFonts w:ascii="Times New Roman" w:hAnsi="Times New Roman" w:cs="Times New Roman"/>
        </w:rPr>
        <w:t xml:space="preserve"> pathogens, for which the district is required to have a specific policy.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High voltage</w:t>
      </w:r>
      <w:r w:rsidRPr="000B57FF">
        <w:rPr>
          <w:rFonts w:ascii="Times New Roman" w:hAnsi="Times New Roman" w:cs="Times New Roman"/>
        </w:rPr>
        <w:t xml:space="preserve"> equipment and standard 110-120 volt circuits are common sources of electrical shock. Hazards include exposed conductors, frayed insulation, faulty grounding circuits, and overloaded circuits. Hazardous activities include making an electrical contact while exposed to conducting fluids, such as using wet hands to plug equipment into a receptacle. </w:t>
      </w:r>
    </w:p>
    <w:p w:rsidR="002054F1" w:rsidRPr="000B57FF"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Injuries to the respiratory and central nervous systems</w:t>
      </w:r>
      <w:r w:rsidRPr="000B57FF">
        <w:rPr>
          <w:rFonts w:ascii="Times New Roman" w:hAnsi="Times New Roman" w:cs="Times New Roman"/>
        </w:rPr>
        <w:t xml:space="preserve"> can result from inhalation of toxic gases, fumes, and dust particles. Hazardous chemicals are normally labeled “caution</w:t>
      </w:r>
      <w:r w:rsidR="0001048D" w:rsidRPr="000B57FF">
        <w:rPr>
          <w:rFonts w:ascii="Times New Roman" w:hAnsi="Times New Roman" w:cs="Times New Roman"/>
        </w:rPr>
        <w:t>:</w:t>
      </w:r>
      <w:r w:rsidR="009C4BCD" w:rsidRPr="000B57FF">
        <w:rPr>
          <w:rFonts w:ascii="Times New Roman" w:hAnsi="Times New Roman" w:cs="Times New Roman"/>
        </w:rPr>
        <w:t xml:space="preserve"> </w:t>
      </w:r>
      <w:r w:rsidRPr="000B57FF">
        <w:rPr>
          <w:rFonts w:ascii="Times New Roman" w:hAnsi="Times New Roman" w:cs="Times New Roman"/>
        </w:rPr>
        <w:softHyphen/>
        <w:t xml:space="preserve">avoid inhalation of fumes.” Examples are chloroform, ethers, chlorine, and toluene. Activities that generate toxic inhalants, such as carbon monoxide, carbon dioxide, hydrogen sulfide, oxides of nitrogen and chlorine, are also hazardous. All gases used or generated in science laboratory activities should be controlled with the appropriate traps, ventilation, or evacuation systems. </w:t>
      </w:r>
    </w:p>
    <w:p w:rsidR="009948BE" w:rsidRPr="00742081" w:rsidRDefault="002054F1" w:rsidP="00DE6EF8">
      <w:pPr>
        <w:pStyle w:val="CM87"/>
        <w:spacing w:after="250" w:line="268" w:lineRule="atLeast"/>
        <w:jc w:val="both"/>
        <w:rPr>
          <w:rFonts w:ascii="Times New Roman" w:hAnsi="Times New Roman" w:cs="Times New Roman"/>
        </w:rPr>
      </w:pPr>
      <w:r w:rsidRPr="000B57FF">
        <w:rPr>
          <w:rFonts w:ascii="Times New Roman" w:hAnsi="Times New Roman" w:cs="Times New Roman"/>
          <w:u w:val="single"/>
        </w:rPr>
        <w:t>Poisoning</w:t>
      </w:r>
      <w:r w:rsidRPr="000B57FF">
        <w:rPr>
          <w:rFonts w:ascii="Times New Roman" w:hAnsi="Times New Roman" w:cs="Times New Roman"/>
        </w:rPr>
        <w:t xml:space="preserve"> causes internal injuries ranging from reduced functioning of the central nervous system to severe irritation of the gastrointestinal tract. Substances capable of causing these injuries should be labeled “POISON.” An activity in which a student could accidentally swallow one of these substances is hazardous. Chemical spills should be cleaned up using the appropriate methods and mate</w:t>
      </w:r>
      <w:r w:rsidR="00742081">
        <w:rPr>
          <w:rFonts w:ascii="Times New Roman" w:hAnsi="Times New Roman" w:cs="Times New Roman"/>
        </w:rPr>
        <w:t xml:space="preserve">rials as indicated in the SDS. </w:t>
      </w:r>
    </w:p>
    <w:p w:rsidR="002054F1" w:rsidRPr="000B57FF" w:rsidRDefault="002054F1" w:rsidP="00DE6EF8">
      <w:pPr>
        <w:pStyle w:val="Heading2"/>
        <w:jc w:val="both"/>
      </w:pPr>
      <w:r w:rsidRPr="000B57FF">
        <w:lastRenderedPageBreak/>
        <w:t xml:space="preserve">Health Hazards </w:t>
      </w:r>
    </w:p>
    <w:p w:rsidR="002054F1" w:rsidRDefault="002054F1" w:rsidP="00D45F58">
      <w:pPr>
        <w:pStyle w:val="CM87"/>
        <w:spacing w:before="120"/>
        <w:jc w:val="both"/>
        <w:rPr>
          <w:rFonts w:ascii="Times New Roman" w:hAnsi="Times New Roman" w:cs="Times New Roman"/>
        </w:rPr>
      </w:pPr>
      <w:r w:rsidRPr="000B57FF">
        <w:rPr>
          <w:rFonts w:ascii="Times New Roman" w:hAnsi="Times New Roman" w:cs="Times New Roman"/>
        </w:rPr>
        <w:t xml:space="preserve">The identification of the cause of a health hazard injury is difficult, since the injury may go unnoticed for years. A substantial body of information is available with lists of known health hazards. </w:t>
      </w:r>
    </w:p>
    <w:p w:rsidR="00D45F58" w:rsidRPr="00172485" w:rsidRDefault="00D45F58" w:rsidP="00D45F58">
      <w:pPr>
        <w:pStyle w:val="Default"/>
        <w:rPr>
          <w:rFonts w:ascii="Times New Roman" w:hAnsi="Times New Roman" w:cs="Times New Roman"/>
        </w:rPr>
      </w:pPr>
    </w:p>
    <w:p w:rsidR="002054F1" w:rsidRDefault="002054F1" w:rsidP="00DE6EF8">
      <w:pPr>
        <w:pStyle w:val="CM12"/>
        <w:spacing w:line="240" w:lineRule="auto"/>
        <w:rPr>
          <w:rFonts w:ascii="Times New Roman" w:hAnsi="Times New Roman" w:cs="Times New Roman"/>
        </w:rPr>
      </w:pPr>
      <w:r w:rsidRPr="000B57FF">
        <w:rPr>
          <w:rFonts w:ascii="Times New Roman" w:hAnsi="Times New Roman" w:cs="Times New Roman"/>
        </w:rPr>
        <w:t xml:space="preserve">Carcinogenic chemicals are the most widely publicized of the health hazards. </w:t>
      </w:r>
      <w:r w:rsidR="003F456C" w:rsidRPr="000B57FF">
        <w:rPr>
          <w:rFonts w:ascii="Times New Roman" w:hAnsi="Times New Roman" w:cs="Times New Roman"/>
        </w:rPr>
        <w:t>T</w:t>
      </w:r>
      <w:r w:rsidRPr="000B57FF">
        <w:rPr>
          <w:rFonts w:ascii="Times New Roman" w:hAnsi="Times New Roman" w:cs="Times New Roman"/>
        </w:rPr>
        <w:t>he Occupational Safety and Health Administration (OSHA) publish</w:t>
      </w:r>
      <w:r w:rsidR="00D45F58">
        <w:rPr>
          <w:rFonts w:ascii="Times New Roman" w:hAnsi="Times New Roman" w:cs="Times New Roman"/>
        </w:rPr>
        <w:t>es</w:t>
      </w:r>
      <w:r w:rsidRPr="000B57FF">
        <w:rPr>
          <w:rFonts w:ascii="Times New Roman" w:hAnsi="Times New Roman" w:cs="Times New Roman"/>
        </w:rPr>
        <w:t xml:space="preserve"> a list of carcinogenic chemicals. These chemicals should not be used in public school science programs</w:t>
      </w:r>
      <w:r w:rsidR="006D5DC5">
        <w:rPr>
          <w:rFonts w:ascii="Times New Roman" w:hAnsi="Times New Roman" w:cs="Times New Roman"/>
        </w:rPr>
        <w:t xml:space="preserve">.  </w:t>
      </w:r>
      <w:r w:rsidR="00E27342">
        <w:rPr>
          <w:rFonts w:ascii="Times New Roman" w:hAnsi="Times New Roman" w:cs="Times New Roman"/>
        </w:rPr>
        <w:t>The</w:t>
      </w:r>
      <w:r w:rsidR="00DE6EF8">
        <w:rPr>
          <w:rFonts w:ascii="Times New Roman" w:hAnsi="Times New Roman" w:cs="Times New Roman"/>
        </w:rPr>
        <w:t xml:space="preserve"> list that was </w:t>
      </w:r>
      <w:r w:rsidR="00D45F58">
        <w:rPr>
          <w:rFonts w:ascii="Times New Roman" w:hAnsi="Times New Roman" w:cs="Times New Roman"/>
        </w:rPr>
        <w:t>released</w:t>
      </w:r>
      <w:r w:rsidR="00DE6EF8">
        <w:rPr>
          <w:rFonts w:ascii="Times New Roman" w:hAnsi="Times New Roman" w:cs="Times New Roman"/>
        </w:rPr>
        <w:t xml:space="preserve"> </w:t>
      </w:r>
      <w:r w:rsidR="006D5DC5">
        <w:rPr>
          <w:rFonts w:ascii="Times New Roman" w:hAnsi="Times New Roman" w:cs="Times New Roman"/>
        </w:rPr>
        <w:t xml:space="preserve">in November, 2016 </w:t>
      </w:r>
      <w:r w:rsidR="00E27342">
        <w:rPr>
          <w:rFonts w:ascii="Times New Roman" w:hAnsi="Times New Roman" w:cs="Times New Roman"/>
        </w:rPr>
        <w:t xml:space="preserve">can be accessed </w:t>
      </w:r>
      <w:r w:rsidR="006D5DC5">
        <w:rPr>
          <w:rFonts w:ascii="Times New Roman" w:hAnsi="Times New Roman" w:cs="Times New Roman"/>
        </w:rPr>
        <w:t xml:space="preserve">at </w:t>
      </w:r>
      <w:hyperlink r:id="rId13" w:history="1">
        <w:r w:rsidR="006D5DC5" w:rsidRPr="00047252">
          <w:rPr>
            <w:rStyle w:val="Hyperlink"/>
            <w:rFonts w:ascii="Times New Roman" w:hAnsi="Times New Roman"/>
          </w:rPr>
          <w:t>https://ntp.niehs.nih.gov/ntp/roc/content/listed_substances_508.pdf</w:t>
        </w:r>
      </w:hyperlink>
      <w:r w:rsidR="006D5DC5">
        <w:rPr>
          <w:rFonts w:ascii="Times New Roman" w:hAnsi="Times New Roman" w:cs="Times New Roman"/>
        </w:rPr>
        <w:t xml:space="preserve">. </w:t>
      </w:r>
    </w:p>
    <w:p w:rsidR="00287152" w:rsidRDefault="00287152" w:rsidP="00287152">
      <w:pPr>
        <w:pStyle w:val="Default"/>
      </w:pPr>
    </w:p>
    <w:p w:rsidR="00287152" w:rsidRDefault="00287152" w:rsidP="00287152">
      <w:pPr>
        <w:pStyle w:val="Default"/>
        <w:rPr>
          <w:rFonts w:ascii="Times New Roman" w:hAnsi="Times New Roman" w:cs="Times New Roman"/>
        </w:rPr>
      </w:pPr>
      <w:r w:rsidRPr="00287152">
        <w:rPr>
          <w:rFonts w:ascii="Times New Roman" w:hAnsi="Times New Roman" w:cs="Times New Roman"/>
        </w:rPr>
        <w:t xml:space="preserve">Some </w:t>
      </w:r>
      <w:r>
        <w:rPr>
          <w:rFonts w:ascii="Times New Roman" w:hAnsi="Times New Roman" w:cs="Times New Roman"/>
        </w:rPr>
        <w:t>chemic</w:t>
      </w:r>
      <w:r w:rsidRPr="00287152">
        <w:rPr>
          <w:rFonts w:ascii="Times New Roman" w:hAnsi="Times New Roman" w:cs="Times New Roman"/>
        </w:rPr>
        <w:t xml:space="preserve">als </w:t>
      </w:r>
      <w:r>
        <w:rPr>
          <w:rFonts w:ascii="Times New Roman" w:hAnsi="Times New Roman" w:cs="Times New Roman"/>
        </w:rPr>
        <w:t>have established toxicity limits. The reporting of toxicity uses the following notation:</w:t>
      </w:r>
    </w:p>
    <w:p w:rsidR="00287152" w:rsidRDefault="00287152" w:rsidP="00287152">
      <w:pPr>
        <w:pStyle w:val="CM87"/>
        <w:numPr>
          <w:ilvl w:val="0"/>
          <w:numId w:val="62"/>
        </w:numPr>
        <w:spacing w:line="236" w:lineRule="atLeast"/>
        <w:ind w:left="720"/>
        <w:rPr>
          <w:rFonts w:ascii="Times New Roman" w:hAnsi="Times New Roman" w:cs="Times New Roman"/>
        </w:rPr>
      </w:pPr>
      <w:proofErr w:type="spellStart"/>
      <w:r w:rsidRPr="001F68F8">
        <w:rPr>
          <w:rFonts w:ascii="Times New Roman" w:hAnsi="Times New Roman" w:cs="Times New Roman"/>
          <w:u w:val="single"/>
        </w:rPr>
        <w:t>LCLo</w:t>
      </w:r>
      <w:proofErr w:type="spellEnd"/>
      <w:r w:rsidRPr="001F68F8">
        <w:rPr>
          <w:rFonts w:ascii="Times New Roman" w:hAnsi="Times New Roman" w:cs="Times New Roman"/>
        </w:rPr>
        <w:t xml:space="preserve"> - lowest published lethal concentration. This is the lowest known concentration to kill. It will usually be given in parts per million (ppm) or in milligrams (mg) or micrograms (</w:t>
      </w:r>
      <w:r w:rsidR="00E27342">
        <w:rPr>
          <w:rFonts w:ascii="Times New Roman" w:hAnsi="Times New Roman" w:cs="Times New Roman"/>
        </w:rPr>
        <w:t>µ</w:t>
      </w:r>
      <w:r w:rsidRPr="001F68F8">
        <w:rPr>
          <w:rFonts w:ascii="Times New Roman" w:hAnsi="Times New Roman" w:cs="Times New Roman"/>
        </w:rPr>
        <w:t>g) per cubic meter (m</w:t>
      </w:r>
      <w:r w:rsidRPr="001F68F8">
        <w:rPr>
          <w:rFonts w:ascii="Times New Roman" w:hAnsi="Times New Roman" w:cs="Times New Roman"/>
          <w:position w:val="9"/>
          <w:vertAlign w:val="superscript"/>
        </w:rPr>
        <w:t>3</w:t>
      </w:r>
      <w:r w:rsidRPr="001F68F8">
        <w:rPr>
          <w:rFonts w:ascii="Times New Roman" w:hAnsi="Times New Roman" w:cs="Times New Roman"/>
        </w:rPr>
        <w:t xml:space="preserve">) of air. </w:t>
      </w:r>
    </w:p>
    <w:p w:rsidR="00287152" w:rsidRPr="001F68F8" w:rsidRDefault="00287152" w:rsidP="00287152">
      <w:pPr>
        <w:pStyle w:val="CM87"/>
        <w:numPr>
          <w:ilvl w:val="0"/>
          <w:numId w:val="62"/>
        </w:numPr>
        <w:spacing w:line="236" w:lineRule="atLeast"/>
        <w:ind w:left="720"/>
        <w:rPr>
          <w:rFonts w:ascii="Times New Roman" w:hAnsi="Times New Roman" w:cs="Times New Roman"/>
        </w:rPr>
      </w:pPr>
      <w:proofErr w:type="spellStart"/>
      <w:r w:rsidRPr="001F68F8">
        <w:rPr>
          <w:rFonts w:ascii="Times New Roman" w:hAnsi="Times New Roman" w:cs="Times New Roman"/>
          <w:u w:val="single"/>
        </w:rPr>
        <w:t>LDLo</w:t>
      </w:r>
      <w:proofErr w:type="spellEnd"/>
      <w:r w:rsidRPr="001F68F8">
        <w:rPr>
          <w:rFonts w:ascii="Times New Roman" w:hAnsi="Times New Roman" w:cs="Times New Roman"/>
        </w:rPr>
        <w:t xml:space="preserve"> - lowest published lethal dose is the smallest dose known to cause death. It is given in grams (g), milligrams (mg) or micrograms (</w:t>
      </w:r>
      <w:r w:rsidR="00E27342">
        <w:rPr>
          <w:rFonts w:ascii="Times New Roman" w:hAnsi="Times New Roman" w:cs="Times New Roman"/>
        </w:rPr>
        <w:t>µ</w:t>
      </w:r>
      <w:r w:rsidRPr="001F68F8">
        <w:rPr>
          <w:rFonts w:ascii="Times New Roman" w:hAnsi="Times New Roman" w:cs="Times New Roman"/>
        </w:rPr>
        <w:t xml:space="preserve">g) per kilogram (kg) of body weight. </w:t>
      </w:r>
    </w:p>
    <w:p w:rsidR="00287152" w:rsidRPr="001F68F8" w:rsidRDefault="00287152" w:rsidP="00287152">
      <w:pPr>
        <w:pStyle w:val="CM87"/>
        <w:numPr>
          <w:ilvl w:val="0"/>
          <w:numId w:val="62"/>
        </w:numPr>
        <w:ind w:left="720"/>
        <w:rPr>
          <w:rFonts w:ascii="Times New Roman" w:hAnsi="Times New Roman" w:cs="Times New Roman"/>
        </w:rPr>
      </w:pPr>
      <w:r w:rsidRPr="001F68F8">
        <w:rPr>
          <w:rFonts w:ascii="Times New Roman" w:hAnsi="Times New Roman" w:cs="Times New Roman"/>
          <w:u w:val="single"/>
        </w:rPr>
        <w:t>LD50</w:t>
      </w:r>
      <w:r w:rsidRPr="001F68F8">
        <w:rPr>
          <w:rFonts w:ascii="Times New Roman" w:hAnsi="Times New Roman" w:cs="Times New Roman"/>
        </w:rPr>
        <w:t xml:space="preserve"> - Lethal dose for 50% of the treated population. </w:t>
      </w:r>
    </w:p>
    <w:p w:rsidR="00287152" w:rsidRPr="00287152" w:rsidRDefault="00287152" w:rsidP="00287152">
      <w:pPr>
        <w:pStyle w:val="Default"/>
        <w:rPr>
          <w:rFonts w:ascii="Times New Roman" w:hAnsi="Times New Roman" w:cs="Times New Roman"/>
        </w:rPr>
      </w:pPr>
    </w:p>
    <w:p w:rsidR="002054F1" w:rsidRPr="000B57FF" w:rsidRDefault="00E804AC" w:rsidP="00DE6EF8">
      <w:pPr>
        <w:pStyle w:val="CM87"/>
        <w:jc w:val="both"/>
        <w:rPr>
          <w:rFonts w:ascii="Times New Roman" w:hAnsi="Times New Roman" w:cs="Times New Roman"/>
        </w:rPr>
      </w:pPr>
      <w:r>
        <w:rPr>
          <w:rFonts w:ascii="Times New Roman" w:hAnsi="Times New Roman" w:cs="Times New Roman"/>
        </w:rPr>
        <w:t>Some</w:t>
      </w:r>
      <w:r w:rsidR="002054F1" w:rsidRPr="000B57FF">
        <w:rPr>
          <w:rFonts w:ascii="Times New Roman" w:hAnsi="Times New Roman" w:cs="Times New Roman"/>
        </w:rPr>
        <w:t xml:space="preserve"> health hazards can lead to the development of birth defects, chronic heart diseases, chronic lung disorders such as emphysema and black lung, liver and kidney damage, and dysfunction of the central nervous system. Among these extreme health hazards are mercury, carbon tetrachloride, benzene, and carbon disulfide. </w:t>
      </w:r>
      <w:r w:rsidR="002054F1" w:rsidRPr="00742081">
        <w:rPr>
          <w:rFonts w:ascii="Times New Roman" w:hAnsi="Times New Roman" w:cs="Times New Roman"/>
          <w:b/>
        </w:rPr>
        <w:t>The use of these chemicals in public schools should be completely avoided.</w:t>
      </w:r>
      <w:r w:rsidR="002054F1" w:rsidRPr="000B57FF">
        <w:rPr>
          <w:rFonts w:ascii="Times New Roman" w:hAnsi="Times New Roman" w:cs="Times New Roman"/>
        </w:rPr>
        <w:t xml:space="preserve"> </w:t>
      </w:r>
    </w:p>
    <w:p w:rsidR="00DF2ED5" w:rsidRPr="000B57FF" w:rsidRDefault="00DF2ED5" w:rsidP="00A33825">
      <w:pPr>
        <w:pStyle w:val="CM23"/>
        <w:numPr>
          <w:ilvl w:val="0"/>
          <w:numId w:val="7"/>
        </w:numPr>
        <w:spacing w:line="240" w:lineRule="auto"/>
        <w:jc w:val="both"/>
        <w:rPr>
          <w:rFonts w:ascii="Times New Roman" w:hAnsi="Times New Roman" w:cs="Times New Roman"/>
        </w:rPr>
      </w:pPr>
      <w:r w:rsidRPr="00742081">
        <w:rPr>
          <w:rFonts w:ascii="Times New Roman" w:hAnsi="Times New Roman" w:cs="Times New Roman"/>
          <w:b/>
        </w:rPr>
        <w:t>Mercury</w:t>
      </w:r>
      <w:r w:rsidRPr="000B57FF">
        <w:rPr>
          <w:rFonts w:ascii="Times New Roman" w:hAnsi="Times New Roman" w:cs="Times New Roman"/>
        </w:rPr>
        <w:t xml:space="preserve"> vapor and the dust of mercury compounds are absorbed through the skin and the membranes of the respiratory tract. Chronic mercury poisoning affects the central nervous system and is manifested by muscle tremors, spasms, personality changes</w:t>
      </w:r>
      <w:r w:rsidR="00742081">
        <w:rPr>
          <w:rFonts w:ascii="Times New Roman" w:hAnsi="Times New Roman" w:cs="Times New Roman"/>
        </w:rPr>
        <w:t>, irritability, and depression. Mercury in any form should be avoided in all classrooms and laboratories.</w:t>
      </w:r>
    </w:p>
    <w:p w:rsidR="00DF2ED5" w:rsidRPr="000B57FF" w:rsidRDefault="002054F1" w:rsidP="00A33825">
      <w:pPr>
        <w:pStyle w:val="Default"/>
        <w:numPr>
          <w:ilvl w:val="0"/>
          <w:numId w:val="7"/>
        </w:numPr>
        <w:jc w:val="both"/>
        <w:rPr>
          <w:rFonts w:ascii="Times New Roman" w:hAnsi="Times New Roman" w:cs="Times New Roman"/>
        </w:rPr>
      </w:pPr>
      <w:r w:rsidRPr="00742081">
        <w:rPr>
          <w:rFonts w:ascii="Times New Roman" w:hAnsi="Times New Roman" w:cs="Times New Roman"/>
          <w:b/>
        </w:rPr>
        <w:t>Carbon tetrachloride</w:t>
      </w:r>
      <w:r w:rsidRPr="000B57FF">
        <w:rPr>
          <w:rFonts w:ascii="Times New Roman" w:hAnsi="Times New Roman" w:cs="Times New Roman"/>
        </w:rPr>
        <w:t xml:space="preserve"> is toxic by inhalation, ingestion, or skin absorption. Liver damage is the most frequently sustained injury, but kidney damage and </w:t>
      </w:r>
      <w:r w:rsidR="00DF2ED5" w:rsidRPr="000B57FF">
        <w:rPr>
          <w:rFonts w:ascii="Times New Roman" w:hAnsi="Times New Roman" w:cs="Times New Roman"/>
        </w:rPr>
        <w:t>visual disturbances also occur.</w:t>
      </w:r>
    </w:p>
    <w:p w:rsidR="00DF2ED5" w:rsidRPr="000B57FF" w:rsidRDefault="002054F1" w:rsidP="00A33825">
      <w:pPr>
        <w:pStyle w:val="Default"/>
        <w:numPr>
          <w:ilvl w:val="0"/>
          <w:numId w:val="7"/>
        </w:numPr>
        <w:jc w:val="both"/>
        <w:rPr>
          <w:rFonts w:ascii="Times New Roman" w:hAnsi="Times New Roman" w:cs="Times New Roman"/>
        </w:rPr>
      </w:pPr>
      <w:r w:rsidRPr="00742081">
        <w:rPr>
          <w:rFonts w:ascii="Times New Roman" w:hAnsi="Times New Roman" w:cs="Times New Roman"/>
          <w:b/>
        </w:rPr>
        <w:t>Carbon disulfide</w:t>
      </w:r>
      <w:r w:rsidRPr="000B57FF">
        <w:rPr>
          <w:rFonts w:ascii="Times New Roman" w:hAnsi="Times New Roman" w:cs="Times New Roman"/>
        </w:rPr>
        <w:t xml:space="preserve"> is toxic through ingestion, i</w:t>
      </w:r>
      <w:r w:rsidR="00DF2ED5" w:rsidRPr="000B57FF">
        <w:rPr>
          <w:rFonts w:ascii="Times New Roman" w:hAnsi="Times New Roman" w:cs="Times New Roman"/>
        </w:rPr>
        <w:t xml:space="preserve">nhalation, or skin absorption. </w:t>
      </w:r>
      <w:r w:rsidRPr="000B57FF">
        <w:rPr>
          <w:rFonts w:ascii="Times New Roman" w:hAnsi="Times New Roman" w:cs="Times New Roman"/>
        </w:rPr>
        <w:t xml:space="preserve">Psychic disturbances may result from long-term exposure. </w:t>
      </w:r>
    </w:p>
    <w:p w:rsidR="002054F1" w:rsidRPr="000B57FF" w:rsidRDefault="002054F1" w:rsidP="00A33825">
      <w:pPr>
        <w:pStyle w:val="Default"/>
        <w:numPr>
          <w:ilvl w:val="0"/>
          <w:numId w:val="7"/>
        </w:numPr>
        <w:jc w:val="both"/>
        <w:rPr>
          <w:rFonts w:ascii="Times New Roman" w:hAnsi="Times New Roman" w:cs="Times New Roman"/>
        </w:rPr>
      </w:pPr>
      <w:r w:rsidRPr="00742081">
        <w:rPr>
          <w:rFonts w:ascii="Times New Roman" w:hAnsi="Times New Roman" w:cs="Times New Roman"/>
          <w:b/>
        </w:rPr>
        <w:t>Benzene</w:t>
      </w:r>
      <w:r w:rsidRPr="000B57FF">
        <w:rPr>
          <w:rFonts w:ascii="Times New Roman" w:hAnsi="Times New Roman" w:cs="Times New Roman"/>
        </w:rPr>
        <w:t xml:space="preserve"> is most toxic by inhalation and skin absorption. </w:t>
      </w:r>
      <w:r w:rsidR="004E5A9B" w:rsidRPr="000B57FF">
        <w:rPr>
          <w:rFonts w:ascii="Times New Roman" w:hAnsi="Times New Roman" w:cs="Times New Roman"/>
        </w:rPr>
        <w:t xml:space="preserve">The inhalation of benzene vapor </w:t>
      </w:r>
      <w:r w:rsidRPr="000B57FF">
        <w:rPr>
          <w:rFonts w:ascii="Times New Roman" w:hAnsi="Times New Roman" w:cs="Times New Roman"/>
        </w:rPr>
        <w:t xml:space="preserve">can result in damage to the bone marrow. Narcosis and dermatitis has resulted from absorption of benzene through the skin. </w:t>
      </w:r>
    </w:p>
    <w:p w:rsidR="00DF2ED5" w:rsidRPr="000B57FF" w:rsidRDefault="00DF2ED5" w:rsidP="00DE6EF8">
      <w:pPr>
        <w:pStyle w:val="Default"/>
        <w:ind w:left="1080" w:hanging="360"/>
        <w:jc w:val="both"/>
        <w:rPr>
          <w:rFonts w:ascii="Times New Roman" w:hAnsi="Times New Roman" w:cs="Times New Roman"/>
        </w:rPr>
      </w:pPr>
    </w:p>
    <w:p w:rsidR="002054F1" w:rsidRDefault="002054F1" w:rsidP="00DE6EF8">
      <w:pPr>
        <w:pStyle w:val="CM87"/>
        <w:spacing w:after="250"/>
        <w:jc w:val="both"/>
        <w:rPr>
          <w:rFonts w:ascii="Times New Roman" w:hAnsi="Times New Roman" w:cs="Times New Roman"/>
        </w:rPr>
      </w:pPr>
      <w:r w:rsidRPr="000B57FF">
        <w:rPr>
          <w:rFonts w:ascii="Times New Roman" w:hAnsi="Times New Roman" w:cs="Times New Roman"/>
        </w:rPr>
        <w:t xml:space="preserve">The first step in controlling health hazards is to determine the types and amounts of hazardous chemicals on hand. A comparison of the school’s chemical inventory with the published lists of chemical hazards must be used. The second step is to identify activities and/or environmental conditions by which a student may be exposed to the hazard. </w:t>
      </w:r>
    </w:p>
    <w:p w:rsidR="00382711" w:rsidRPr="00382711" w:rsidRDefault="00382711" w:rsidP="00382711">
      <w:pPr>
        <w:pStyle w:val="Default"/>
        <w:rPr>
          <w:rFonts w:ascii="Times New Roman" w:hAnsi="Times New Roman" w:cs="Times New Roman"/>
        </w:rPr>
      </w:pPr>
      <w:r>
        <w:rPr>
          <w:rFonts w:ascii="Times New Roman" w:hAnsi="Times New Roman" w:cs="Times New Roman"/>
        </w:rPr>
        <w:t>School personnel</w:t>
      </w:r>
      <w:r w:rsidR="00287152">
        <w:rPr>
          <w:rFonts w:ascii="Times New Roman" w:hAnsi="Times New Roman" w:cs="Times New Roman"/>
        </w:rPr>
        <w:t xml:space="preserve"> are expected to protest students from chemical hazards through proper handling, usage and </w:t>
      </w:r>
      <w:r w:rsidR="00E27342">
        <w:rPr>
          <w:rFonts w:ascii="Times New Roman" w:hAnsi="Times New Roman" w:cs="Times New Roman"/>
        </w:rPr>
        <w:t>storage</w:t>
      </w:r>
      <w:r w:rsidR="00287152">
        <w:rPr>
          <w:rFonts w:ascii="Times New Roman" w:hAnsi="Times New Roman" w:cs="Times New Roman"/>
        </w:rPr>
        <w:t xml:space="preserve"> of chemicals.  If </w:t>
      </w:r>
      <w:r w:rsidR="00E27342">
        <w:rPr>
          <w:rFonts w:ascii="Times New Roman" w:hAnsi="Times New Roman" w:cs="Times New Roman"/>
        </w:rPr>
        <w:t>appropriate</w:t>
      </w:r>
      <w:r w:rsidR="00287152">
        <w:rPr>
          <w:rFonts w:ascii="Times New Roman" w:hAnsi="Times New Roman" w:cs="Times New Roman"/>
        </w:rPr>
        <w:t xml:space="preserve"> </w:t>
      </w:r>
      <w:r w:rsidR="00E27342">
        <w:rPr>
          <w:rFonts w:ascii="Times New Roman" w:hAnsi="Times New Roman" w:cs="Times New Roman"/>
        </w:rPr>
        <w:t>facilities</w:t>
      </w:r>
      <w:r w:rsidR="00287152">
        <w:rPr>
          <w:rFonts w:ascii="Times New Roman" w:hAnsi="Times New Roman" w:cs="Times New Roman"/>
        </w:rPr>
        <w:t xml:space="preserve"> and equipment do not exist </w:t>
      </w:r>
      <w:proofErr w:type="gramStart"/>
      <w:r w:rsidR="00287152">
        <w:rPr>
          <w:rFonts w:ascii="Times New Roman" w:hAnsi="Times New Roman" w:cs="Times New Roman"/>
        </w:rPr>
        <w:t>to</w:t>
      </w:r>
      <w:proofErr w:type="gramEnd"/>
      <w:r w:rsidR="00287152">
        <w:rPr>
          <w:rFonts w:ascii="Times New Roman" w:hAnsi="Times New Roman" w:cs="Times New Roman"/>
        </w:rPr>
        <w:t xml:space="preserve"> </w:t>
      </w:r>
      <w:r w:rsidR="00287152">
        <w:rPr>
          <w:rFonts w:ascii="Times New Roman" w:hAnsi="Times New Roman" w:cs="Times New Roman"/>
        </w:rPr>
        <w:lastRenderedPageBreak/>
        <w:t xml:space="preserve">safely use a </w:t>
      </w:r>
      <w:r w:rsidR="00E27342">
        <w:rPr>
          <w:rFonts w:ascii="Times New Roman" w:hAnsi="Times New Roman" w:cs="Times New Roman"/>
        </w:rPr>
        <w:t>chemical</w:t>
      </w:r>
      <w:r w:rsidR="00287152">
        <w:rPr>
          <w:rFonts w:ascii="Times New Roman" w:hAnsi="Times New Roman" w:cs="Times New Roman"/>
        </w:rPr>
        <w:t xml:space="preserve">, that chemical must be removed from the school. </w:t>
      </w:r>
    </w:p>
    <w:p w:rsidR="004E5A9B" w:rsidRPr="000B57FF" w:rsidRDefault="002054F1" w:rsidP="00DE6EF8">
      <w:pPr>
        <w:pStyle w:val="CM12"/>
        <w:spacing w:line="240" w:lineRule="auto"/>
        <w:jc w:val="both"/>
        <w:rPr>
          <w:rFonts w:ascii="Times New Roman" w:hAnsi="Times New Roman" w:cs="Times New Roman"/>
        </w:rPr>
      </w:pPr>
      <w:r w:rsidRPr="000B57FF">
        <w:rPr>
          <w:rFonts w:ascii="Times New Roman" w:hAnsi="Times New Roman" w:cs="Times New Roman"/>
        </w:rPr>
        <w:t xml:space="preserve">In addition to chemical health hazards, there are biological and radiological health hazards. These are discussed further in Chapter VI, “Biological and Environmental Hazard Control,” and Chapter VII, “Other Hazards and Control Procedures.” </w:t>
      </w:r>
    </w:p>
    <w:p w:rsidR="004E5A9B" w:rsidRPr="00117438" w:rsidRDefault="002054F1" w:rsidP="00DE6EF8">
      <w:pPr>
        <w:pStyle w:val="Heading2"/>
        <w:jc w:val="both"/>
      </w:pPr>
      <w:r w:rsidRPr="00117438">
        <w:t>Hazard Alerts</w:t>
      </w:r>
    </w:p>
    <w:p w:rsidR="00EF6CC3" w:rsidRPr="000B57FF" w:rsidRDefault="00EF6CC3" w:rsidP="00172485">
      <w:pPr>
        <w:pStyle w:val="CM12"/>
        <w:spacing w:before="120"/>
        <w:jc w:val="both"/>
        <w:rPr>
          <w:rFonts w:ascii="Times New Roman" w:hAnsi="Times New Roman" w:cs="Times New Roman"/>
          <w:b/>
          <w:i/>
        </w:rPr>
      </w:pPr>
      <w:r w:rsidRPr="000B57FF">
        <w:rPr>
          <w:rFonts w:ascii="Times New Roman" w:hAnsi="Times New Roman" w:cs="Times New Roman"/>
          <w:b/>
          <w:i/>
        </w:rPr>
        <w:t>Global Harmonizing System</w:t>
      </w:r>
      <w:r w:rsidR="00117438">
        <w:rPr>
          <w:rFonts w:ascii="Times New Roman" w:hAnsi="Times New Roman" w:cs="Times New Roman"/>
          <w:b/>
          <w:i/>
        </w:rPr>
        <w:t xml:space="preserve"> (GHS)</w:t>
      </w:r>
    </w:p>
    <w:p w:rsidR="005535FA" w:rsidRDefault="00117438" w:rsidP="00DE6EF8">
      <w:pPr>
        <w:pStyle w:val="Default"/>
        <w:jc w:val="both"/>
        <w:rPr>
          <w:rFonts w:ascii="Times New Roman" w:hAnsi="Times New Roman" w:cs="Times New Roman"/>
          <w:lang w:val="en"/>
        </w:rPr>
      </w:pPr>
      <w:r>
        <w:rPr>
          <w:rFonts w:ascii="Times New Roman" w:hAnsi="Times New Roman" w:cs="Times New Roman"/>
          <w:lang w:val="en"/>
        </w:rPr>
        <w:t>The</w:t>
      </w:r>
      <w:r w:rsidR="00EF6CC3" w:rsidRPr="000B57FF">
        <w:rPr>
          <w:rFonts w:ascii="Times New Roman" w:hAnsi="Times New Roman" w:cs="Times New Roman"/>
          <w:lang w:val="en"/>
        </w:rPr>
        <w:t xml:space="preserve"> Globally Harmonized System of Classification and Labelling of Chemicals</w:t>
      </w:r>
      <w:r>
        <w:rPr>
          <w:rFonts w:ascii="Times New Roman" w:hAnsi="Times New Roman" w:cs="Times New Roman"/>
          <w:lang w:val="en"/>
        </w:rPr>
        <w:t xml:space="preserve">, also known </w:t>
      </w:r>
      <w:r w:rsidR="00E27342">
        <w:rPr>
          <w:rFonts w:ascii="Times New Roman" w:hAnsi="Times New Roman" w:cs="Times New Roman"/>
          <w:lang w:val="en"/>
        </w:rPr>
        <w:t xml:space="preserve">as </w:t>
      </w:r>
      <w:r w:rsidR="00E27342" w:rsidRPr="000B57FF">
        <w:rPr>
          <w:rFonts w:ascii="Times New Roman" w:hAnsi="Times New Roman" w:cs="Times New Roman"/>
          <w:lang w:val="en"/>
        </w:rPr>
        <w:t>GHS</w:t>
      </w:r>
      <w:r>
        <w:rPr>
          <w:rFonts w:ascii="Times New Roman" w:hAnsi="Times New Roman" w:cs="Times New Roman"/>
          <w:lang w:val="en"/>
        </w:rPr>
        <w:t>,</w:t>
      </w:r>
      <w:r w:rsidR="00EF6CC3" w:rsidRPr="000B57FF">
        <w:rPr>
          <w:rFonts w:ascii="Times New Roman" w:hAnsi="Times New Roman" w:cs="Times New Roman"/>
          <w:lang w:val="en"/>
        </w:rPr>
        <w:t xml:space="preserve"> defines and classifies the hazards of chemical products, and communicates health and safety information o</w:t>
      </w:r>
      <w:r w:rsidR="00580125">
        <w:rPr>
          <w:rFonts w:ascii="Times New Roman" w:hAnsi="Times New Roman" w:cs="Times New Roman"/>
          <w:lang w:val="en"/>
        </w:rPr>
        <w:t>n labels and safety data sheets</w:t>
      </w:r>
      <w:r w:rsidR="00EF6CC3" w:rsidRPr="000B57FF">
        <w:rPr>
          <w:rFonts w:ascii="Times New Roman" w:hAnsi="Times New Roman" w:cs="Times New Roman"/>
          <w:lang w:val="en"/>
        </w:rPr>
        <w:t xml:space="preserve">. The goal is that the same set of rules for classifying hazards, and the same format and content for labels and safety data sheets (SDS) </w:t>
      </w:r>
      <w:r w:rsidR="00965270">
        <w:rPr>
          <w:rFonts w:ascii="Times New Roman" w:hAnsi="Times New Roman" w:cs="Times New Roman"/>
          <w:lang w:val="en"/>
        </w:rPr>
        <w:t xml:space="preserve">are </w:t>
      </w:r>
      <w:r w:rsidR="00D05F63" w:rsidRPr="000B57FF">
        <w:rPr>
          <w:rFonts w:ascii="Times New Roman" w:hAnsi="Times New Roman" w:cs="Times New Roman"/>
          <w:lang w:val="en"/>
        </w:rPr>
        <w:t xml:space="preserve">used around the world </w:t>
      </w:r>
      <w:r w:rsidR="00EF6CC3" w:rsidRPr="000B57FF">
        <w:rPr>
          <w:rFonts w:ascii="Times New Roman" w:hAnsi="Times New Roman" w:cs="Times New Roman"/>
          <w:lang w:val="en"/>
        </w:rPr>
        <w:t>(OSHA, 2016)</w:t>
      </w:r>
      <w:r w:rsidR="00E804AC">
        <w:rPr>
          <w:rFonts w:ascii="Times New Roman" w:hAnsi="Times New Roman" w:cs="Times New Roman"/>
          <w:lang w:val="en"/>
        </w:rPr>
        <w:t xml:space="preserve">. </w:t>
      </w:r>
    </w:p>
    <w:p w:rsidR="00D05F63" w:rsidRPr="000B57FF" w:rsidRDefault="00D05F63" w:rsidP="00F53BFE">
      <w:pPr>
        <w:spacing w:after="0"/>
        <w:rPr>
          <w:lang w:val="en"/>
        </w:rPr>
      </w:pPr>
      <w:r w:rsidRPr="000B57FF">
        <w:rPr>
          <w:lang w:val="en"/>
        </w:rPr>
        <w:t>In GHS here are three major hazard groups:</w:t>
      </w:r>
    </w:p>
    <w:p w:rsidR="00D05F63" w:rsidRPr="00B95094" w:rsidRDefault="00117438" w:rsidP="00A33825">
      <w:pPr>
        <w:pStyle w:val="ListParagraph"/>
        <w:numPr>
          <w:ilvl w:val="0"/>
          <w:numId w:val="1"/>
        </w:numPr>
        <w:tabs>
          <w:tab w:val="left" w:pos="720"/>
          <w:tab w:val="num" w:pos="810"/>
        </w:tabs>
        <w:rPr>
          <w:lang w:val="en"/>
        </w:rPr>
      </w:pPr>
      <w:r w:rsidRPr="00B95094">
        <w:rPr>
          <w:lang w:val="en"/>
        </w:rPr>
        <w:t>Physical hazards</w:t>
      </w:r>
    </w:p>
    <w:p w:rsidR="00D05F63" w:rsidRPr="00B95094" w:rsidRDefault="00117438" w:rsidP="00A33825">
      <w:pPr>
        <w:pStyle w:val="ListParagraph"/>
        <w:numPr>
          <w:ilvl w:val="0"/>
          <w:numId w:val="1"/>
        </w:numPr>
        <w:tabs>
          <w:tab w:val="left" w:pos="720"/>
          <w:tab w:val="num" w:pos="810"/>
        </w:tabs>
        <w:rPr>
          <w:lang w:val="en"/>
        </w:rPr>
      </w:pPr>
      <w:r w:rsidRPr="00B95094">
        <w:rPr>
          <w:lang w:val="en"/>
        </w:rPr>
        <w:t>Health hazards</w:t>
      </w:r>
    </w:p>
    <w:p w:rsidR="005535FA" w:rsidRPr="00F53BFE" w:rsidRDefault="00117438" w:rsidP="00A33825">
      <w:pPr>
        <w:pStyle w:val="ListParagraph"/>
        <w:numPr>
          <w:ilvl w:val="0"/>
          <w:numId w:val="1"/>
        </w:numPr>
        <w:tabs>
          <w:tab w:val="left" w:pos="720"/>
          <w:tab w:val="num" w:pos="810"/>
        </w:tabs>
        <w:rPr>
          <w:lang w:val="en"/>
        </w:rPr>
      </w:pPr>
      <w:r w:rsidRPr="00B95094">
        <w:rPr>
          <w:lang w:val="en"/>
        </w:rPr>
        <w:t>Environmental hazards</w:t>
      </w:r>
    </w:p>
    <w:p w:rsidR="00D05F63" w:rsidRPr="000B57FF" w:rsidRDefault="00D05F63" w:rsidP="00F53BFE">
      <w:pPr>
        <w:spacing w:after="0"/>
        <w:rPr>
          <w:lang w:val="en"/>
        </w:rPr>
      </w:pPr>
      <w:r w:rsidRPr="000B57FF">
        <w:rPr>
          <w:lang w:val="en"/>
        </w:rPr>
        <w:t>Criteria for classifying chemicals have been developed for the following physical hazard classes:</w:t>
      </w:r>
    </w:p>
    <w:p w:rsidR="00D05F63" w:rsidRPr="00B95094" w:rsidRDefault="00117438" w:rsidP="00A33825">
      <w:pPr>
        <w:pStyle w:val="ListParagraph"/>
        <w:numPr>
          <w:ilvl w:val="0"/>
          <w:numId w:val="2"/>
        </w:numPr>
        <w:tabs>
          <w:tab w:val="clear" w:pos="1080"/>
          <w:tab w:val="num" w:pos="720"/>
        </w:tabs>
        <w:spacing w:after="0"/>
        <w:ind w:left="720"/>
        <w:rPr>
          <w:lang w:val="en"/>
        </w:rPr>
      </w:pPr>
      <w:r w:rsidRPr="00B95094">
        <w:rPr>
          <w:lang w:val="en"/>
        </w:rPr>
        <w:t>Explosives</w:t>
      </w:r>
    </w:p>
    <w:p w:rsidR="00D05F63" w:rsidRPr="00B95094" w:rsidRDefault="00117438" w:rsidP="00A33825">
      <w:pPr>
        <w:pStyle w:val="ListParagraph"/>
        <w:numPr>
          <w:ilvl w:val="0"/>
          <w:numId w:val="2"/>
        </w:numPr>
        <w:tabs>
          <w:tab w:val="clear" w:pos="1080"/>
          <w:tab w:val="num" w:pos="720"/>
        </w:tabs>
        <w:spacing w:after="0"/>
        <w:ind w:left="720"/>
        <w:rPr>
          <w:lang w:val="en"/>
        </w:rPr>
      </w:pPr>
      <w:r w:rsidRPr="00B95094">
        <w:rPr>
          <w:lang w:val="en"/>
        </w:rPr>
        <w:t>Flammable gases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Aerosols</w:t>
      </w:r>
      <w:r w:rsidR="00D05F63" w:rsidRPr="00B95094">
        <w:rPr>
          <w:lang w:val="en"/>
        </w:rPr>
        <w:t xml:space="preserve"> </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Oxidizing gases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Gases under pressure</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Flammable liquids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Flammable solids</w:t>
      </w:r>
    </w:p>
    <w:p w:rsidR="00D05F63" w:rsidRPr="00B95094" w:rsidRDefault="00D05F63" w:rsidP="00A33825">
      <w:pPr>
        <w:pStyle w:val="ListParagraph"/>
        <w:numPr>
          <w:ilvl w:val="0"/>
          <w:numId w:val="2"/>
        </w:numPr>
        <w:tabs>
          <w:tab w:val="clear" w:pos="1080"/>
          <w:tab w:val="num" w:pos="720"/>
        </w:tabs>
        <w:ind w:left="720"/>
        <w:rPr>
          <w:lang w:val="en"/>
        </w:rPr>
      </w:pPr>
      <w:r w:rsidRPr="00B95094">
        <w:rPr>
          <w:lang w:val="en"/>
        </w:rPr>
        <w:t>Self-r</w:t>
      </w:r>
      <w:r w:rsidR="00117438" w:rsidRPr="00B95094">
        <w:rPr>
          <w:lang w:val="en"/>
        </w:rPr>
        <w:t>eactive substances and mixtures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Pyrophoric liquids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Pyrophoric solid</w:t>
      </w:r>
      <w:r w:rsidR="00D05F63" w:rsidRPr="00B95094">
        <w:rPr>
          <w:lang w:val="en"/>
        </w:rPr>
        <w:t>.</w:t>
      </w:r>
    </w:p>
    <w:p w:rsidR="00D05F63" w:rsidRPr="00B95094" w:rsidRDefault="00D05F63" w:rsidP="00A33825">
      <w:pPr>
        <w:pStyle w:val="ListParagraph"/>
        <w:numPr>
          <w:ilvl w:val="0"/>
          <w:numId w:val="2"/>
        </w:numPr>
        <w:tabs>
          <w:tab w:val="clear" w:pos="1080"/>
          <w:tab w:val="num" w:pos="720"/>
        </w:tabs>
        <w:ind w:left="720"/>
        <w:rPr>
          <w:lang w:val="en"/>
        </w:rPr>
      </w:pPr>
      <w:r w:rsidRPr="00B95094">
        <w:rPr>
          <w:lang w:val="en"/>
        </w:rPr>
        <w:t>Self-</w:t>
      </w:r>
      <w:r w:rsidR="00117438" w:rsidRPr="00B95094">
        <w:rPr>
          <w:lang w:val="en"/>
        </w:rPr>
        <w:t>heating substances and mixtures</w:t>
      </w:r>
    </w:p>
    <w:p w:rsidR="00D05F63" w:rsidRPr="00B95094" w:rsidRDefault="00D05F63" w:rsidP="00A33825">
      <w:pPr>
        <w:pStyle w:val="ListParagraph"/>
        <w:numPr>
          <w:ilvl w:val="0"/>
          <w:numId w:val="2"/>
        </w:numPr>
        <w:tabs>
          <w:tab w:val="clear" w:pos="1080"/>
          <w:tab w:val="num" w:pos="720"/>
        </w:tabs>
        <w:ind w:left="720"/>
        <w:rPr>
          <w:lang w:val="en"/>
        </w:rPr>
      </w:pPr>
      <w:r w:rsidRPr="00B95094">
        <w:rPr>
          <w:lang w:val="en"/>
        </w:rPr>
        <w:t>Substances and mixtures which, in contact w</w:t>
      </w:r>
      <w:r w:rsidR="00117438" w:rsidRPr="00B95094">
        <w:rPr>
          <w:lang w:val="en"/>
        </w:rPr>
        <w:t>ith water, emit flammable gases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Oxidizing liquids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Oxidizing solids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Organic peroxides</w:t>
      </w:r>
    </w:p>
    <w:p w:rsidR="00D05F63" w:rsidRPr="00B95094" w:rsidRDefault="00117438" w:rsidP="00A33825">
      <w:pPr>
        <w:pStyle w:val="ListParagraph"/>
        <w:numPr>
          <w:ilvl w:val="0"/>
          <w:numId w:val="2"/>
        </w:numPr>
        <w:tabs>
          <w:tab w:val="clear" w:pos="1080"/>
          <w:tab w:val="num" w:pos="720"/>
        </w:tabs>
        <w:ind w:left="720"/>
        <w:rPr>
          <w:lang w:val="en"/>
        </w:rPr>
      </w:pPr>
      <w:r w:rsidRPr="00B95094">
        <w:rPr>
          <w:lang w:val="en"/>
        </w:rPr>
        <w:t>Corrosive to metals</w:t>
      </w:r>
    </w:p>
    <w:p w:rsidR="00D05F63" w:rsidRPr="000B57FF" w:rsidRDefault="00D05F63" w:rsidP="00F53BFE">
      <w:pPr>
        <w:spacing w:after="0"/>
        <w:rPr>
          <w:lang w:val="en"/>
        </w:rPr>
      </w:pPr>
      <w:r w:rsidRPr="000B57FF">
        <w:rPr>
          <w:lang w:val="en"/>
        </w:rPr>
        <w:t>Criteria for classifying chemicals have been developed for the following health hazard classes:</w:t>
      </w:r>
    </w:p>
    <w:p w:rsidR="00D05F63" w:rsidRPr="00B95094" w:rsidRDefault="00D05F63" w:rsidP="00A33825">
      <w:pPr>
        <w:pStyle w:val="ListParagraph"/>
        <w:numPr>
          <w:ilvl w:val="0"/>
          <w:numId w:val="1"/>
        </w:numPr>
        <w:tabs>
          <w:tab w:val="clear" w:pos="720"/>
          <w:tab w:val="num" w:pos="1080"/>
        </w:tabs>
        <w:spacing w:after="0"/>
        <w:rPr>
          <w:lang w:val="en"/>
        </w:rPr>
      </w:pPr>
      <w:r w:rsidRPr="00B95094">
        <w:rPr>
          <w:lang w:val="en"/>
        </w:rPr>
        <w:t xml:space="preserve">Acute </w:t>
      </w:r>
      <w:r w:rsidR="00117438" w:rsidRPr="00B95094">
        <w:rPr>
          <w:lang w:val="en"/>
        </w:rPr>
        <w:t>toxicity</w:t>
      </w:r>
    </w:p>
    <w:p w:rsidR="00D05F63" w:rsidRPr="00B95094" w:rsidRDefault="00117438" w:rsidP="00A33825">
      <w:pPr>
        <w:pStyle w:val="ListParagraph"/>
        <w:numPr>
          <w:ilvl w:val="0"/>
          <w:numId w:val="1"/>
        </w:numPr>
        <w:tabs>
          <w:tab w:val="clear" w:pos="720"/>
          <w:tab w:val="num" w:pos="1080"/>
        </w:tabs>
        <w:spacing w:after="0"/>
        <w:rPr>
          <w:lang w:val="en"/>
        </w:rPr>
      </w:pPr>
      <w:r w:rsidRPr="00B95094">
        <w:rPr>
          <w:lang w:val="en"/>
        </w:rPr>
        <w:t>Skin corrosion/irritation</w:t>
      </w:r>
    </w:p>
    <w:p w:rsidR="00D05F63" w:rsidRPr="00B95094" w:rsidRDefault="00D05F63" w:rsidP="00A33825">
      <w:pPr>
        <w:pStyle w:val="ListParagraph"/>
        <w:numPr>
          <w:ilvl w:val="0"/>
          <w:numId w:val="1"/>
        </w:numPr>
        <w:tabs>
          <w:tab w:val="clear" w:pos="720"/>
          <w:tab w:val="num" w:pos="1080"/>
        </w:tabs>
        <w:rPr>
          <w:lang w:val="en"/>
        </w:rPr>
      </w:pPr>
      <w:r w:rsidRPr="00B95094">
        <w:rPr>
          <w:lang w:val="en"/>
        </w:rPr>
        <w:t>Se</w:t>
      </w:r>
      <w:r w:rsidR="00117438" w:rsidRPr="00B95094">
        <w:rPr>
          <w:lang w:val="en"/>
        </w:rPr>
        <w:t>rious eye damage/eye irritation</w:t>
      </w:r>
    </w:p>
    <w:p w:rsidR="00D05F63" w:rsidRPr="00B95094" w:rsidRDefault="00D05F63" w:rsidP="00A33825">
      <w:pPr>
        <w:pStyle w:val="ListParagraph"/>
        <w:numPr>
          <w:ilvl w:val="0"/>
          <w:numId w:val="1"/>
        </w:numPr>
        <w:tabs>
          <w:tab w:val="clear" w:pos="720"/>
          <w:tab w:val="num" w:pos="1080"/>
        </w:tabs>
        <w:rPr>
          <w:lang w:val="en"/>
        </w:rPr>
      </w:pPr>
      <w:r w:rsidRPr="00B95094">
        <w:rPr>
          <w:lang w:val="en"/>
        </w:rPr>
        <w:t>R</w:t>
      </w:r>
      <w:r w:rsidR="00117438" w:rsidRPr="00B95094">
        <w:rPr>
          <w:lang w:val="en"/>
        </w:rPr>
        <w:t>espiratory or skin sensitization</w:t>
      </w:r>
    </w:p>
    <w:p w:rsidR="00D05F63" w:rsidRPr="00B95094" w:rsidRDefault="00117438" w:rsidP="00A33825">
      <w:pPr>
        <w:pStyle w:val="ListParagraph"/>
        <w:numPr>
          <w:ilvl w:val="0"/>
          <w:numId w:val="1"/>
        </w:numPr>
        <w:tabs>
          <w:tab w:val="clear" w:pos="720"/>
          <w:tab w:val="num" w:pos="1080"/>
        </w:tabs>
        <w:rPr>
          <w:lang w:val="en"/>
        </w:rPr>
      </w:pPr>
      <w:r w:rsidRPr="00B95094">
        <w:rPr>
          <w:lang w:val="en"/>
        </w:rPr>
        <w:t>Germ cell mutagenicity</w:t>
      </w:r>
    </w:p>
    <w:p w:rsidR="00D05F63" w:rsidRPr="00B95094" w:rsidRDefault="00117438" w:rsidP="00A33825">
      <w:pPr>
        <w:pStyle w:val="ListParagraph"/>
        <w:numPr>
          <w:ilvl w:val="0"/>
          <w:numId w:val="1"/>
        </w:numPr>
        <w:tabs>
          <w:tab w:val="clear" w:pos="720"/>
          <w:tab w:val="num" w:pos="1080"/>
        </w:tabs>
        <w:rPr>
          <w:lang w:val="en"/>
        </w:rPr>
      </w:pPr>
      <w:r w:rsidRPr="00B95094">
        <w:rPr>
          <w:lang w:val="en"/>
        </w:rPr>
        <w:t>Carcinogenicity</w:t>
      </w:r>
    </w:p>
    <w:p w:rsidR="00117438" w:rsidRPr="00B95094" w:rsidRDefault="00117438" w:rsidP="00A33825">
      <w:pPr>
        <w:pStyle w:val="ListParagraph"/>
        <w:numPr>
          <w:ilvl w:val="0"/>
          <w:numId w:val="1"/>
        </w:numPr>
        <w:tabs>
          <w:tab w:val="clear" w:pos="720"/>
          <w:tab w:val="num" w:pos="1080"/>
        </w:tabs>
        <w:rPr>
          <w:lang w:val="en"/>
        </w:rPr>
      </w:pPr>
      <w:r w:rsidRPr="00B95094">
        <w:rPr>
          <w:lang w:val="en"/>
        </w:rPr>
        <w:t>Reproductive toxicity</w:t>
      </w:r>
    </w:p>
    <w:p w:rsidR="00D05F63" w:rsidRPr="00B95094" w:rsidRDefault="00D05F63" w:rsidP="00A33825">
      <w:pPr>
        <w:pStyle w:val="ListParagraph"/>
        <w:numPr>
          <w:ilvl w:val="0"/>
          <w:numId w:val="1"/>
        </w:numPr>
        <w:tabs>
          <w:tab w:val="clear" w:pos="720"/>
          <w:tab w:val="num" w:pos="1080"/>
        </w:tabs>
        <w:rPr>
          <w:lang w:val="en"/>
        </w:rPr>
      </w:pPr>
      <w:r w:rsidRPr="00B95094">
        <w:rPr>
          <w:lang w:val="en"/>
        </w:rPr>
        <w:t>Specific target o</w:t>
      </w:r>
      <w:r w:rsidR="00117438" w:rsidRPr="00B95094">
        <w:rPr>
          <w:lang w:val="en"/>
        </w:rPr>
        <w:t>rgan toxicity - single exposure</w:t>
      </w:r>
    </w:p>
    <w:p w:rsidR="00D05F63" w:rsidRPr="00B95094" w:rsidRDefault="00D05F63" w:rsidP="00A33825">
      <w:pPr>
        <w:pStyle w:val="ListParagraph"/>
        <w:numPr>
          <w:ilvl w:val="0"/>
          <w:numId w:val="1"/>
        </w:numPr>
        <w:tabs>
          <w:tab w:val="clear" w:pos="720"/>
          <w:tab w:val="num" w:pos="1080"/>
        </w:tabs>
        <w:rPr>
          <w:lang w:val="en"/>
        </w:rPr>
      </w:pPr>
      <w:r w:rsidRPr="00B95094">
        <w:rPr>
          <w:lang w:val="en"/>
        </w:rPr>
        <w:t xml:space="preserve">Specific target organ toxicity - </w:t>
      </w:r>
      <w:r w:rsidR="00117438" w:rsidRPr="00B95094">
        <w:rPr>
          <w:lang w:val="en"/>
        </w:rPr>
        <w:t>repeated exposure</w:t>
      </w:r>
    </w:p>
    <w:p w:rsidR="00D05F63" w:rsidRPr="00B95094" w:rsidRDefault="00117438" w:rsidP="00A33825">
      <w:pPr>
        <w:pStyle w:val="ListParagraph"/>
        <w:numPr>
          <w:ilvl w:val="0"/>
          <w:numId w:val="1"/>
        </w:numPr>
        <w:tabs>
          <w:tab w:val="clear" w:pos="720"/>
          <w:tab w:val="num" w:pos="1080"/>
        </w:tabs>
        <w:rPr>
          <w:lang w:val="en"/>
        </w:rPr>
      </w:pPr>
      <w:r w:rsidRPr="00B95094">
        <w:rPr>
          <w:lang w:val="en"/>
        </w:rPr>
        <w:t>Aspiration hazard</w:t>
      </w:r>
    </w:p>
    <w:p w:rsidR="00D05F63" w:rsidRPr="000B57FF" w:rsidRDefault="00D05F63" w:rsidP="00B95094">
      <w:pPr>
        <w:rPr>
          <w:lang w:val="en"/>
        </w:rPr>
      </w:pPr>
      <w:r w:rsidRPr="000B57FF">
        <w:rPr>
          <w:lang w:val="en"/>
        </w:rPr>
        <w:lastRenderedPageBreak/>
        <w:t>Within each of these hazard groups there are classes and categories. Each of these parts is called a building block. Each country can determine which building blocks of the GHS it will use in their different sectors (workplace, transportation, consumers). Once the building blocks are chosen, the corresponding GHS rules for classif</w:t>
      </w:r>
      <w:r w:rsidR="00BE6DA5" w:rsidRPr="000B57FF">
        <w:rPr>
          <w:lang w:val="en"/>
        </w:rPr>
        <w:t>ication and labels must be used</w:t>
      </w:r>
      <w:r w:rsidR="00F9737F" w:rsidRPr="000B57FF">
        <w:rPr>
          <w:lang w:val="en"/>
        </w:rPr>
        <w:t>.</w:t>
      </w:r>
      <w:r w:rsidR="003F4AC3">
        <w:rPr>
          <w:lang w:val="en"/>
        </w:rPr>
        <w:t xml:space="preserve">  The following diagram shows the Hazard Communication Standard (HCS) Pictogram as identified by the Occupational Safety and Health Administration. </w:t>
      </w:r>
    </w:p>
    <w:p w:rsidR="00890E3E" w:rsidRPr="000B57FF" w:rsidRDefault="002E33C2" w:rsidP="00890E3E">
      <w:pPr>
        <w:pStyle w:val="Default"/>
        <w:keepNext/>
        <w:jc w:val="center"/>
        <w:rPr>
          <w:rFonts w:ascii="Times New Roman" w:hAnsi="Times New Roman" w:cs="Times New Roman"/>
        </w:rPr>
      </w:pPr>
      <w:r w:rsidRPr="000B57FF">
        <w:rPr>
          <w:rFonts w:ascii="Times New Roman" w:hAnsi="Times New Roman" w:cs="Times New Roman"/>
          <w:noProof/>
        </w:rPr>
        <w:drawing>
          <wp:inline distT="0" distB="0" distL="0" distR="0" wp14:anchorId="18C450EB" wp14:editId="3E60FDEB">
            <wp:extent cx="4819650" cy="4257675"/>
            <wp:effectExtent l="0" t="0" r="0" b="9525"/>
            <wp:docPr id="3" name="Picture 3" descr="Pictograms with their safety warning explanations." title="HCS Pictograms and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4257675"/>
                    </a:xfrm>
                    <a:prstGeom prst="rect">
                      <a:avLst/>
                    </a:prstGeom>
                    <a:noFill/>
                    <a:ln>
                      <a:noFill/>
                    </a:ln>
                  </pic:spPr>
                </pic:pic>
              </a:graphicData>
            </a:graphic>
          </wp:inline>
        </w:drawing>
      </w:r>
    </w:p>
    <w:p w:rsidR="0001048D" w:rsidRDefault="0001048D" w:rsidP="00B95094"/>
    <w:p w:rsidR="002563AA" w:rsidRPr="00117438" w:rsidRDefault="00D05F63" w:rsidP="00117438">
      <w:pPr>
        <w:pStyle w:val="CM88"/>
        <w:spacing w:after="340" w:line="266" w:lineRule="atLeast"/>
        <w:jc w:val="both"/>
        <w:rPr>
          <w:rFonts w:ascii="Times New Roman" w:hAnsi="Times New Roman" w:cs="Times New Roman"/>
        </w:rPr>
      </w:pPr>
      <w:r w:rsidRPr="00117438">
        <w:rPr>
          <w:rFonts w:ascii="Times New Roman" w:hAnsi="Times New Roman" w:cs="Times New Roman"/>
        </w:rPr>
        <w:t>The National Fire Protection Association</w:t>
      </w:r>
      <w:r w:rsidR="004E5A9B" w:rsidRPr="00117438">
        <w:rPr>
          <w:rFonts w:ascii="Times New Roman" w:hAnsi="Times New Roman" w:cs="Times New Roman"/>
        </w:rPr>
        <w:t xml:space="preserve"> </w:t>
      </w:r>
      <w:r w:rsidRPr="00117438">
        <w:rPr>
          <w:rFonts w:ascii="Times New Roman" w:hAnsi="Times New Roman" w:cs="Times New Roman"/>
        </w:rPr>
        <w:t>uses the NFPA 704 System to rate three different types of hazards on a n</w:t>
      </w:r>
      <w:r w:rsidR="00D22CBE" w:rsidRPr="00117438">
        <w:rPr>
          <w:rFonts w:ascii="Times New Roman" w:hAnsi="Times New Roman" w:cs="Times New Roman"/>
        </w:rPr>
        <w:t>umerical scale described below.</w:t>
      </w:r>
    </w:p>
    <w:tbl>
      <w:tblPr>
        <w:tblStyle w:val="TableGrid"/>
        <w:tblW w:w="0" w:type="auto"/>
        <w:tblInd w:w="918" w:type="dxa"/>
        <w:tblLook w:val="04A0" w:firstRow="1" w:lastRow="0" w:firstColumn="1" w:lastColumn="0" w:noHBand="0" w:noVBand="1"/>
        <w:tblCaption w:val="National Fire Protection Assocation System"/>
        <w:tblDescription w:val="Hazard descriptions"/>
      </w:tblPr>
      <w:tblGrid>
        <w:gridCol w:w="2790"/>
        <w:gridCol w:w="2520"/>
        <w:gridCol w:w="2520"/>
      </w:tblGrid>
      <w:tr w:rsidR="00DF2ED5" w:rsidRPr="000B57FF" w:rsidTr="00DF2ED5">
        <w:trPr>
          <w:tblHeader/>
        </w:trPr>
        <w:tc>
          <w:tcPr>
            <w:tcW w:w="2790" w:type="dxa"/>
            <w:vAlign w:val="center"/>
          </w:tcPr>
          <w:p w:rsidR="00DF2ED5" w:rsidRPr="000B57FF" w:rsidRDefault="00DF2ED5" w:rsidP="00DF2ED5">
            <w:pPr>
              <w:pStyle w:val="Default"/>
              <w:rPr>
                <w:rFonts w:ascii="Times New Roman" w:hAnsi="Times New Roman" w:cs="Times New Roman"/>
              </w:rPr>
            </w:pPr>
            <w:bookmarkStart w:id="3" w:name="ColumnTitle_1"/>
            <w:r w:rsidRPr="000B57FF">
              <w:rPr>
                <w:rFonts w:ascii="Times New Roman" w:hAnsi="Times New Roman" w:cs="Times New Roman"/>
              </w:rPr>
              <w:t xml:space="preserve">RATING HEALTH HAZARD </w:t>
            </w:r>
          </w:p>
        </w:tc>
        <w:tc>
          <w:tcPr>
            <w:tcW w:w="2520" w:type="dxa"/>
            <w:vAlign w:val="center"/>
          </w:tcPr>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FLAMMABILITY </w:t>
            </w:r>
          </w:p>
        </w:tc>
        <w:tc>
          <w:tcPr>
            <w:tcW w:w="2520" w:type="dxa"/>
            <w:vAlign w:val="center"/>
          </w:tcPr>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REACTIVITY </w:t>
            </w:r>
          </w:p>
        </w:tc>
      </w:tr>
      <w:bookmarkEnd w:id="3"/>
      <w:tr w:rsidR="00DF2ED5" w:rsidRPr="000B57FF" w:rsidTr="00DF2ED5">
        <w:tc>
          <w:tcPr>
            <w:tcW w:w="2790" w:type="dxa"/>
          </w:tcPr>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4 Extreme Health Hazard  3 High Health Hazard  </w:t>
            </w:r>
          </w:p>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2 Moderate Health Hazard  1 Slight Health Hazard </w:t>
            </w:r>
          </w:p>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0 No Significant Hazard </w:t>
            </w:r>
          </w:p>
        </w:tc>
        <w:tc>
          <w:tcPr>
            <w:tcW w:w="2520" w:type="dxa"/>
          </w:tcPr>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Extremely Highly Moderately Slightly Combustible Noncombustible </w:t>
            </w:r>
          </w:p>
        </w:tc>
        <w:tc>
          <w:tcPr>
            <w:tcW w:w="2520" w:type="dxa"/>
          </w:tcPr>
          <w:p w:rsidR="00DF2ED5" w:rsidRPr="000B57FF" w:rsidRDefault="00DF2ED5" w:rsidP="00DF2ED5">
            <w:pPr>
              <w:pStyle w:val="Default"/>
              <w:rPr>
                <w:rFonts w:ascii="Times New Roman" w:hAnsi="Times New Roman" w:cs="Times New Roman"/>
              </w:rPr>
            </w:pPr>
            <w:r w:rsidRPr="000B57FF">
              <w:rPr>
                <w:rFonts w:ascii="Times New Roman" w:hAnsi="Times New Roman" w:cs="Times New Roman"/>
              </w:rPr>
              <w:t xml:space="preserve">Extremely Highly Moderately Slightly Nonreactive </w:t>
            </w:r>
          </w:p>
        </w:tc>
      </w:tr>
    </w:tbl>
    <w:p w:rsidR="00117438" w:rsidRDefault="00117438" w:rsidP="00117438">
      <w:pPr>
        <w:pStyle w:val="CM25"/>
        <w:jc w:val="both"/>
        <w:rPr>
          <w:rFonts w:ascii="Times New Roman" w:hAnsi="Times New Roman" w:cs="Times New Roman"/>
          <w:color w:val="000000"/>
        </w:rPr>
      </w:pPr>
    </w:p>
    <w:p w:rsidR="00402187" w:rsidRDefault="002054F1" w:rsidP="00117438">
      <w:pPr>
        <w:pStyle w:val="CM25"/>
        <w:jc w:val="both"/>
        <w:rPr>
          <w:rFonts w:ascii="Times New Roman" w:hAnsi="Times New Roman" w:cs="Times New Roman"/>
        </w:rPr>
      </w:pPr>
      <w:r w:rsidRPr="000B57FF">
        <w:rPr>
          <w:rFonts w:ascii="Times New Roman" w:hAnsi="Times New Roman" w:cs="Times New Roman"/>
        </w:rPr>
        <w:t xml:space="preserve">Since research on the health hazards associated with human ingestion of chemicals is a continuous activity, it is imperative that science teachers, especially chemistry teachers, maintain an awareness </w:t>
      </w:r>
      <w:r w:rsidRPr="000B57FF">
        <w:rPr>
          <w:rFonts w:ascii="Times New Roman" w:hAnsi="Times New Roman" w:cs="Times New Roman"/>
        </w:rPr>
        <w:lastRenderedPageBreak/>
        <w:t>of current information regarding the hazards of all chemicals used in school science activities.</w:t>
      </w:r>
    </w:p>
    <w:p w:rsidR="0091119C" w:rsidRPr="0091119C" w:rsidRDefault="0091119C" w:rsidP="0091119C">
      <w:pPr>
        <w:pStyle w:val="Default"/>
        <w:rPr>
          <w:rFonts w:ascii="Times New Roman" w:hAnsi="Times New Roman" w:cs="Times New Roman"/>
        </w:rPr>
      </w:pPr>
    </w:p>
    <w:p w:rsidR="0091119C" w:rsidRPr="0091119C" w:rsidRDefault="0091119C" w:rsidP="00A71721">
      <w:pPr>
        <w:pStyle w:val="Default"/>
        <w:rPr>
          <w:rFonts w:ascii="Times New Roman" w:hAnsi="Times New Roman" w:cs="Times New Roman"/>
        </w:rPr>
      </w:pPr>
      <w:r>
        <w:rPr>
          <w:rFonts w:ascii="Times New Roman" w:hAnsi="Times New Roman" w:cs="Times New Roman"/>
        </w:rPr>
        <w:t xml:space="preserve">The NRPA also has a rating guide that includes hazards regarding health, flammability, instability and other special hazards. </w:t>
      </w:r>
    </w:p>
    <w:p w:rsidR="00A71721" w:rsidRPr="00A71721" w:rsidRDefault="0091119C" w:rsidP="00A71721">
      <w:pPr>
        <w:pStyle w:val="Default"/>
      </w:pPr>
      <w:r>
        <w:rPr>
          <w:noProof/>
        </w:rPr>
        <w:drawing>
          <wp:inline distT="0" distB="0" distL="0" distR="0" wp14:anchorId="7F54037A" wp14:editId="5516679D">
            <wp:extent cx="5553075" cy="4143375"/>
            <wp:effectExtent l="0" t="0" r="9525" b="9525"/>
            <wp:docPr id="5" name="Picture 5" descr="The NFPA rating explanation guide provides rating information for the hazard categories of health, flammability, instability, and special." title="NFPA Rating Explan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4143375"/>
                    </a:xfrm>
                    <a:prstGeom prst="rect">
                      <a:avLst/>
                    </a:prstGeom>
                    <a:noFill/>
                    <a:ln>
                      <a:noFill/>
                    </a:ln>
                  </pic:spPr>
                </pic:pic>
              </a:graphicData>
            </a:graphic>
          </wp:inline>
        </w:drawing>
      </w:r>
    </w:p>
    <w:p w:rsidR="00402187" w:rsidRDefault="00402187" w:rsidP="00402187">
      <w:pPr>
        <w:pStyle w:val="Default"/>
      </w:pPr>
      <w:r>
        <w:br w:type="page"/>
      </w:r>
    </w:p>
    <w:p w:rsidR="002054F1" w:rsidRPr="00580125" w:rsidRDefault="00D22CBE" w:rsidP="0083054C">
      <w:pPr>
        <w:pStyle w:val="Heading1"/>
      </w:pPr>
      <w:bookmarkStart w:id="4" w:name="_CHAPTER_IV:_"/>
      <w:bookmarkEnd w:id="4"/>
      <w:r w:rsidRPr="00580125">
        <w:lastRenderedPageBreak/>
        <w:t xml:space="preserve">CHAPTER </w:t>
      </w:r>
      <w:r w:rsidR="002054F1" w:rsidRPr="00580125">
        <w:t>IV</w:t>
      </w:r>
      <w:r w:rsidR="00117438" w:rsidRPr="00580125">
        <w:t xml:space="preserve">: </w:t>
      </w:r>
      <w:r w:rsidR="002054F1" w:rsidRPr="00580125">
        <w:t xml:space="preserve"> PLANNING FOR SAFETY </w:t>
      </w:r>
    </w:p>
    <w:p w:rsidR="00117438" w:rsidRPr="00936B99" w:rsidRDefault="002054F1" w:rsidP="00172485">
      <w:pPr>
        <w:pStyle w:val="CM89"/>
        <w:spacing w:before="120" w:line="266" w:lineRule="atLeast"/>
        <w:jc w:val="both"/>
        <w:rPr>
          <w:rFonts w:ascii="Times New Roman" w:hAnsi="Times New Roman" w:cs="Times New Roman"/>
        </w:rPr>
      </w:pPr>
      <w:r w:rsidRPr="00646CF6">
        <w:rPr>
          <w:rFonts w:ascii="Times New Roman" w:hAnsi="Times New Roman" w:cs="Times New Roman"/>
        </w:rPr>
        <w:t>Each school division should implement a safety policy. Procedures for implementing the safety policy should include assigning responsibility to staff; providing an annual training program; determining acceptable parameters of student conduct; developing procedures for the procurement, storage, handling, and use of hazardous materials; implementing a system for inspection and maintenance of facilities and equipment; and adopting appropriate post-accident procedures. Guidelines for planning should emphasize selecting instructional activities that minimize hazards. These guidelines also should direct the teacher in the selection, substitution, or modification of learning activities and instructional procedures to improve safety.</w:t>
      </w:r>
    </w:p>
    <w:p w:rsidR="002054F1" w:rsidRPr="00117438" w:rsidRDefault="002054F1" w:rsidP="00D71186">
      <w:pPr>
        <w:pStyle w:val="Heading2"/>
      </w:pPr>
      <w:r w:rsidRPr="00117438">
        <w:t xml:space="preserve">The Planners </w:t>
      </w:r>
    </w:p>
    <w:p w:rsidR="002054F1" w:rsidRPr="00646CF6" w:rsidRDefault="002054F1" w:rsidP="00172485">
      <w:pPr>
        <w:pStyle w:val="CM87"/>
        <w:spacing w:before="120" w:line="266" w:lineRule="atLeast"/>
        <w:jc w:val="both"/>
        <w:rPr>
          <w:rFonts w:ascii="Times New Roman" w:hAnsi="Times New Roman" w:cs="Times New Roman"/>
        </w:rPr>
      </w:pPr>
      <w:r w:rsidRPr="00646CF6">
        <w:rPr>
          <w:rFonts w:ascii="Times New Roman" w:hAnsi="Times New Roman" w:cs="Times New Roman"/>
        </w:rPr>
        <w:t>The building principal, department chairpersons, chemical hygiene officers (as required by OSHA standard 1910</w:t>
      </w:r>
      <w:r w:rsidR="002A29D2">
        <w:rPr>
          <w:rFonts w:ascii="Times New Roman" w:hAnsi="Times New Roman" w:cs="Times New Roman"/>
        </w:rPr>
        <w:t>.1450</w:t>
      </w:r>
      <w:r w:rsidRPr="00646CF6">
        <w:rPr>
          <w:rFonts w:ascii="Times New Roman" w:hAnsi="Times New Roman" w:cs="Times New Roman"/>
        </w:rPr>
        <w:t xml:space="preserve">) and classroom teachers must take the major responsibility in planning for safety. Central office staff, patrons, and safety and/or health consultants should </w:t>
      </w:r>
      <w:r w:rsidR="00EB1720">
        <w:rPr>
          <w:rFonts w:ascii="Times New Roman" w:hAnsi="Times New Roman" w:cs="Times New Roman"/>
        </w:rPr>
        <w:t xml:space="preserve">also </w:t>
      </w:r>
      <w:r w:rsidRPr="00646CF6">
        <w:rPr>
          <w:rFonts w:ascii="Times New Roman" w:hAnsi="Times New Roman" w:cs="Times New Roman"/>
        </w:rPr>
        <w:t xml:space="preserve">be involved in the development, implementation, and oversight of the school division’s safety program. </w:t>
      </w:r>
    </w:p>
    <w:p w:rsidR="002054F1" w:rsidRPr="00117438" w:rsidRDefault="002054F1" w:rsidP="00D71186">
      <w:pPr>
        <w:pStyle w:val="Heading2"/>
      </w:pPr>
      <w:r w:rsidRPr="00117438">
        <w:t xml:space="preserve">Assignment of Duties </w:t>
      </w:r>
    </w:p>
    <w:p w:rsidR="00580748" w:rsidRPr="00646CF6" w:rsidRDefault="00580748" w:rsidP="00172485">
      <w:pPr>
        <w:pStyle w:val="Default"/>
        <w:spacing w:before="120" w:line="268" w:lineRule="atLeast"/>
        <w:rPr>
          <w:rFonts w:ascii="Times New Roman" w:hAnsi="Times New Roman" w:cs="Times New Roman"/>
          <w:color w:val="auto"/>
        </w:rPr>
      </w:pPr>
      <w:r w:rsidRPr="00646CF6">
        <w:rPr>
          <w:rFonts w:ascii="Times New Roman" w:hAnsi="Times New Roman" w:cs="Times New Roman"/>
          <w:color w:val="auto"/>
        </w:rPr>
        <w:t>The Division Chemical Hygiene Officer should:</w:t>
      </w:r>
    </w:p>
    <w:p w:rsidR="004271CD" w:rsidRPr="00646CF6" w:rsidRDefault="004271CD" w:rsidP="00A33825">
      <w:pPr>
        <w:pStyle w:val="ListParagraph"/>
        <w:numPr>
          <w:ilvl w:val="0"/>
          <w:numId w:val="8"/>
        </w:numPr>
      </w:pPr>
      <w:r w:rsidRPr="00646CF6">
        <w:t xml:space="preserve">Develop and implement the Chemical Hygiene Plan </w:t>
      </w:r>
      <w:r w:rsidR="00133C54" w:rsidRPr="00646CF6">
        <w:t xml:space="preserve">(CHP) </w:t>
      </w:r>
      <w:r w:rsidRPr="00646CF6">
        <w:t>and the safety program for the division, including training, reporting</w:t>
      </w:r>
      <w:r w:rsidR="00172485">
        <w:t xml:space="preserve"> and other functions noted here</w:t>
      </w:r>
      <w:r w:rsidRPr="00646CF6">
        <w:t xml:space="preserve"> </w:t>
      </w:r>
    </w:p>
    <w:p w:rsidR="00580748" w:rsidRPr="00646CF6" w:rsidRDefault="00580748" w:rsidP="00A33825">
      <w:pPr>
        <w:pStyle w:val="ListParagraph"/>
        <w:numPr>
          <w:ilvl w:val="0"/>
          <w:numId w:val="8"/>
        </w:numPr>
      </w:pPr>
      <w:r w:rsidRPr="00646CF6">
        <w:t>Work with administrators and teachers to develop a</w:t>
      </w:r>
      <w:r w:rsidR="00172485">
        <w:t>nd implement the safety program</w:t>
      </w:r>
      <w:r w:rsidRPr="00646CF6">
        <w:t xml:space="preserve"> </w:t>
      </w:r>
    </w:p>
    <w:p w:rsidR="00580748" w:rsidRPr="00646CF6" w:rsidRDefault="00580748" w:rsidP="00A33825">
      <w:pPr>
        <w:pStyle w:val="ListParagraph"/>
        <w:numPr>
          <w:ilvl w:val="0"/>
          <w:numId w:val="8"/>
        </w:numPr>
      </w:pPr>
      <w:r w:rsidRPr="00646CF6">
        <w:t xml:space="preserve">Maintain a list of School </w:t>
      </w:r>
      <w:r w:rsidR="00133C54" w:rsidRPr="00646CF6">
        <w:t>Chemical Hygiene Officer</w:t>
      </w:r>
      <w:r w:rsidRPr="00646CF6">
        <w:t xml:space="preserve">(s) in school buildings </w:t>
      </w:r>
      <w:r w:rsidR="00EB1720">
        <w:t>where there are</w:t>
      </w:r>
      <w:r w:rsidR="00172485">
        <w:t xml:space="preserve"> laboratories</w:t>
      </w:r>
      <w:r w:rsidRPr="00646CF6">
        <w:t xml:space="preserve"> </w:t>
      </w:r>
    </w:p>
    <w:p w:rsidR="00580748" w:rsidRPr="00646CF6" w:rsidRDefault="00580748" w:rsidP="00A33825">
      <w:pPr>
        <w:pStyle w:val="ListParagraph"/>
        <w:numPr>
          <w:ilvl w:val="0"/>
          <w:numId w:val="8"/>
        </w:numPr>
      </w:pPr>
      <w:r w:rsidRPr="00646CF6">
        <w:t>Work with the School Chemical Hygiene Officer(s) to monitor procurement, use, and disposal of chemicals used in t</w:t>
      </w:r>
      <w:r w:rsidR="00172485">
        <w:t>he schools’ laboratory programs</w:t>
      </w:r>
      <w:r w:rsidRPr="00646CF6">
        <w:t xml:space="preserve"> </w:t>
      </w:r>
    </w:p>
    <w:p w:rsidR="00580748" w:rsidRPr="00646CF6" w:rsidRDefault="00580748" w:rsidP="00A33825">
      <w:pPr>
        <w:pStyle w:val="ListParagraph"/>
        <w:numPr>
          <w:ilvl w:val="0"/>
          <w:numId w:val="8"/>
        </w:numPr>
      </w:pPr>
      <w:r w:rsidRPr="00646CF6">
        <w:t>Assure that inspections of equipment and space in the laboratory are performed when appropriate and that record</w:t>
      </w:r>
      <w:r w:rsidR="00172485">
        <w:t>s of inspections are maintained</w:t>
      </w:r>
      <w:r w:rsidRPr="00646CF6">
        <w:t xml:space="preserve"> </w:t>
      </w:r>
    </w:p>
    <w:p w:rsidR="00580748" w:rsidRPr="00646CF6" w:rsidRDefault="00580748" w:rsidP="00A33825">
      <w:pPr>
        <w:pStyle w:val="ListParagraph"/>
        <w:numPr>
          <w:ilvl w:val="0"/>
          <w:numId w:val="8"/>
        </w:numPr>
      </w:pPr>
      <w:r w:rsidRPr="00646CF6">
        <w:t xml:space="preserve">Provide technical assistance to schools and employees on the </w:t>
      </w:r>
      <w:r w:rsidR="00133C54" w:rsidRPr="00646CF6">
        <w:t>CHP</w:t>
      </w:r>
      <w:r w:rsidRPr="00646CF6">
        <w:t xml:space="preserve">. </w:t>
      </w:r>
    </w:p>
    <w:p w:rsidR="00580748" w:rsidRPr="00646CF6" w:rsidRDefault="00580748" w:rsidP="00A33825">
      <w:pPr>
        <w:pStyle w:val="ListParagraph"/>
        <w:numPr>
          <w:ilvl w:val="0"/>
          <w:numId w:val="8"/>
        </w:numPr>
      </w:pPr>
      <w:r w:rsidRPr="00646CF6">
        <w:t xml:space="preserve">Assure </w:t>
      </w:r>
      <w:r w:rsidR="00133C54" w:rsidRPr="00646CF6">
        <w:t>the CHP</w:t>
      </w:r>
      <w:r w:rsidRPr="00646CF6">
        <w:t xml:space="preserve"> is revised as needed to assure that it is in compliance </w:t>
      </w:r>
      <w:r w:rsidR="00172485">
        <w:t>with current legal requirements</w:t>
      </w:r>
      <w:r w:rsidRPr="00646CF6">
        <w:t xml:space="preserve"> </w:t>
      </w:r>
    </w:p>
    <w:p w:rsidR="00580748" w:rsidRPr="00646CF6" w:rsidRDefault="00580748" w:rsidP="00A33825">
      <w:pPr>
        <w:pStyle w:val="ListParagraph"/>
        <w:numPr>
          <w:ilvl w:val="0"/>
          <w:numId w:val="8"/>
        </w:numPr>
      </w:pPr>
      <w:r w:rsidRPr="00646CF6">
        <w:t xml:space="preserve">Consult qualified individuals regarding requests to use chemicals identified as explosive, carcinogenic, mutagenic, highly toxic, or otherwise unsuitable </w:t>
      </w:r>
      <w:r w:rsidR="00172485">
        <w:t>for general school laboratories</w:t>
      </w:r>
      <w:r w:rsidRPr="00646CF6">
        <w:t xml:space="preserve"> </w:t>
      </w:r>
    </w:p>
    <w:p w:rsidR="00580748" w:rsidRPr="00646CF6" w:rsidRDefault="00580748" w:rsidP="00A33825">
      <w:pPr>
        <w:pStyle w:val="ListParagraph"/>
        <w:numPr>
          <w:ilvl w:val="0"/>
          <w:numId w:val="8"/>
        </w:numPr>
      </w:pPr>
      <w:r w:rsidRPr="00646CF6">
        <w:t>Determine the need for personal protective equipment beyond that speci</w:t>
      </w:r>
      <w:r w:rsidR="00172485">
        <w:t>fied for general laboratory use</w:t>
      </w:r>
      <w:r w:rsidRPr="00646CF6">
        <w:t xml:space="preserve"> </w:t>
      </w:r>
    </w:p>
    <w:p w:rsidR="00580748" w:rsidRPr="00646CF6" w:rsidRDefault="00580748" w:rsidP="00A33825">
      <w:pPr>
        <w:pStyle w:val="ListParagraph"/>
        <w:numPr>
          <w:ilvl w:val="0"/>
          <w:numId w:val="8"/>
        </w:numPr>
      </w:pPr>
      <w:r w:rsidRPr="00646CF6">
        <w:t>Implement appropriate training with regard to ch</w:t>
      </w:r>
      <w:r w:rsidR="002340AE">
        <w:t xml:space="preserve">emical hygiene for all division </w:t>
      </w:r>
      <w:r w:rsidRPr="00646CF6">
        <w:t>employees whose normal work loc</w:t>
      </w:r>
      <w:r w:rsidR="00172485">
        <w:t>ations include laboratory areas</w:t>
      </w:r>
      <w:r w:rsidRPr="00646CF6">
        <w:t xml:space="preserve"> </w:t>
      </w:r>
    </w:p>
    <w:p w:rsidR="00172485" w:rsidRDefault="00580748" w:rsidP="00A33825">
      <w:pPr>
        <w:pStyle w:val="ListParagraph"/>
        <w:numPr>
          <w:ilvl w:val="0"/>
          <w:numId w:val="8"/>
        </w:numPr>
        <w:spacing w:line="268" w:lineRule="atLeast"/>
      </w:pPr>
      <w:r w:rsidRPr="00646CF6">
        <w:t xml:space="preserve">Conduct annual review and revision of the </w:t>
      </w:r>
      <w:r w:rsidR="00133C54" w:rsidRPr="00646CF6">
        <w:t>CHP</w:t>
      </w:r>
    </w:p>
    <w:p w:rsidR="00E92BE3" w:rsidRPr="00172485" w:rsidRDefault="00535A03" w:rsidP="00172485">
      <w:pPr>
        <w:spacing w:after="0" w:line="268" w:lineRule="atLeast"/>
      </w:pPr>
      <w:r w:rsidRPr="00172485">
        <w:t>The Building P</w:t>
      </w:r>
      <w:r w:rsidR="002054F1" w:rsidRPr="00172485">
        <w:t xml:space="preserve">rincipal or appropriate personnel should: </w:t>
      </w:r>
    </w:p>
    <w:p w:rsidR="002054F1" w:rsidRPr="00646CF6" w:rsidRDefault="002054F1" w:rsidP="00A33825">
      <w:pPr>
        <w:pStyle w:val="Default"/>
        <w:numPr>
          <w:ilvl w:val="0"/>
          <w:numId w:val="9"/>
        </w:numPr>
        <w:spacing w:line="268" w:lineRule="atLeast"/>
        <w:rPr>
          <w:rFonts w:ascii="Times New Roman" w:hAnsi="Times New Roman" w:cs="Times New Roman"/>
          <w:color w:val="auto"/>
        </w:rPr>
      </w:pPr>
      <w:r w:rsidRPr="00646CF6">
        <w:rPr>
          <w:rFonts w:ascii="Times New Roman" w:hAnsi="Times New Roman" w:cs="Times New Roman"/>
          <w:color w:val="auto"/>
        </w:rPr>
        <w:t xml:space="preserve">Provide for the proper maintenance or replacement of facilities and equipment to insure the health and safety of students </w:t>
      </w:r>
    </w:p>
    <w:p w:rsidR="002054F1" w:rsidRPr="00646CF6" w:rsidRDefault="002054F1" w:rsidP="00A33825">
      <w:pPr>
        <w:pStyle w:val="CM26"/>
        <w:numPr>
          <w:ilvl w:val="0"/>
          <w:numId w:val="9"/>
        </w:numPr>
        <w:jc w:val="both"/>
        <w:rPr>
          <w:rFonts w:ascii="Times New Roman" w:hAnsi="Times New Roman" w:cs="Times New Roman"/>
        </w:rPr>
      </w:pPr>
      <w:r w:rsidRPr="00646CF6">
        <w:rPr>
          <w:rFonts w:ascii="Times New Roman" w:hAnsi="Times New Roman" w:cs="Times New Roman"/>
        </w:rPr>
        <w:t xml:space="preserve">Develop emergency procedures that designate an office contact person, provide proper supervision for any class in which the teacher has been distracted by an accident, and make competent medical assistance available </w:t>
      </w:r>
    </w:p>
    <w:p w:rsidR="00E92BE3" w:rsidRPr="00646CF6" w:rsidRDefault="002054F1" w:rsidP="00A33825">
      <w:pPr>
        <w:pStyle w:val="Default"/>
        <w:numPr>
          <w:ilvl w:val="0"/>
          <w:numId w:val="9"/>
        </w:numPr>
        <w:spacing w:line="268" w:lineRule="atLeast"/>
        <w:rPr>
          <w:rFonts w:ascii="Times New Roman" w:hAnsi="Times New Roman" w:cs="Times New Roman"/>
          <w:color w:val="auto"/>
        </w:rPr>
      </w:pPr>
      <w:r w:rsidRPr="00646CF6">
        <w:rPr>
          <w:rFonts w:ascii="Times New Roman" w:hAnsi="Times New Roman" w:cs="Times New Roman"/>
          <w:color w:val="auto"/>
        </w:rPr>
        <w:lastRenderedPageBreak/>
        <w:t xml:space="preserve">Ensure that appropriate instructional techniques and curricular materials are used by the faculty </w:t>
      </w:r>
    </w:p>
    <w:p w:rsidR="00402187" w:rsidRPr="00646CF6" w:rsidRDefault="002054F1" w:rsidP="00A33825">
      <w:pPr>
        <w:pStyle w:val="Default"/>
        <w:numPr>
          <w:ilvl w:val="0"/>
          <w:numId w:val="9"/>
        </w:numPr>
        <w:spacing w:line="268" w:lineRule="atLeast"/>
        <w:rPr>
          <w:rFonts w:ascii="Times New Roman" w:hAnsi="Times New Roman" w:cs="Times New Roman"/>
          <w:color w:val="auto"/>
        </w:rPr>
      </w:pPr>
      <w:r w:rsidRPr="00646CF6">
        <w:rPr>
          <w:rFonts w:ascii="Times New Roman" w:hAnsi="Times New Roman" w:cs="Times New Roman"/>
          <w:color w:val="auto"/>
        </w:rPr>
        <w:t>Provide, with the assistance of the faculty, alternative educational experiences for students whose conduct pose hazards</w:t>
      </w:r>
    </w:p>
    <w:p w:rsidR="00535A03" w:rsidRPr="00646CF6" w:rsidRDefault="002054F1" w:rsidP="00A33825">
      <w:pPr>
        <w:pStyle w:val="Default"/>
        <w:numPr>
          <w:ilvl w:val="0"/>
          <w:numId w:val="9"/>
        </w:numPr>
        <w:spacing w:line="268" w:lineRule="atLeast"/>
        <w:rPr>
          <w:rFonts w:ascii="Times New Roman" w:hAnsi="Times New Roman" w:cs="Times New Roman"/>
          <w:color w:val="auto"/>
        </w:rPr>
      </w:pPr>
      <w:r w:rsidRPr="00646CF6">
        <w:rPr>
          <w:rFonts w:ascii="Times New Roman" w:hAnsi="Times New Roman" w:cs="Times New Roman"/>
          <w:color w:val="auto"/>
        </w:rPr>
        <w:t xml:space="preserve">Implement annual safety training </w:t>
      </w:r>
    </w:p>
    <w:p w:rsidR="00535A03" w:rsidRPr="00646CF6" w:rsidRDefault="00535A03" w:rsidP="00535A03">
      <w:pPr>
        <w:pStyle w:val="Default"/>
        <w:spacing w:line="268" w:lineRule="atLeast"/>
        <w:ind w:hanging="345"/>
        <w:rPr>
          <w:rFonts w:ascii="Times New Roman" w:hAnsi="Times New Roman" w:cs="Times New Roman"/>
          <w:color w:val="auto"/>
        </w:rPr>
      </w:pPr>
    </w:p>
    <w:p w:rsidR="00580748" w:rsidRPr="00646CF6" w:rsidRDefault="002054F1" w:rsidP="00BD5B20">
      <w:pPr>
        <w:pStyle w:val="Default"/>
        <w:spacing w:line="268" w:lineRule="atLeast"/>
        <w:rPr>
          <w:rFonts w:ascii="Times New Roman" w:hAnsi="Times New Roman" w:cs="Times New Roman"/>
        </w:rPr>
      </w:pPr>
      <w:r w:rsidRPr="00646CF6">
        <w:rPr>
          <w:rFonts w:ascii="Times New Roman" w:hAnsi="Times New Roman" w:cs="Times New Roman"/>
        </w:rPr>
        <w:t>The</w:t>
      </w:r>
      <w:r w:rsidR="00580748" w:rsidRPr="00646CF6">
        <w:rPr>
          <w:rFonts w:ascii="Times New Roman" w:hAnsi="Times New Roman" w:cs="Times New Roman"/>
        </w:rPr>
        <w:t xml:space="preserve"> School Chemical Hygiene Officer</w:t>
      </w:r>
      <w:r w:rsidR="00535A03" w:rsidRPr="00646CF6">
        <w:rPr>
          <w:rFonts w:ascii="Times New Roman" w:hAnsi="Times New Roman" w:cs="Times New Roman"/>
        </w:rPr>
        <w:t>/Department Head</w:t>
      </w:r>
      <w:r w:rsidR="00580748" w:rsidRPr="00646CF6">
        <w:rPr>
          <w:rFonts w:ascii="Times New Roman" w:hAnsi="Times New Roman" w:cs="Times New Roman"/>
        </w:rPr>
        <w:t xml:space="preserve"> will be designated by the Principal. The School </w:t>
      </w:r>
      <w:r w:rsidR="00133C54" w:rsidRPr="00646CF6">
        <w:rPr>
          <w:rFonts w:ascii="Times New Roman" w:hAnsi="Times New Roman" w:cs="Times New Roman"/>
        </w:rPr>
        <w:t>Chemical Hygiene Officer</w:t>
      </w:r>
      <w:r w:rsidR="00580748" w:rsidRPr="00646CF6">
        <w:rPr>
          <w:rFonts w:ascii="Times New Roman" w:hAnsi="Times New Roman" w:cs="Times New Roman"/>
        </w:rPr>
        <w:t xml:space="preserve"> will serve as the buildings contact person for chemical hygiene programs. The School </w:t>
      </w:r>
      <w:r w:rsidR="00133C54" w:rsidRPr="00646CF6">
        <w:rPr>
          <w:rFonts w:ascii="Times New Roman" w:hAnsi="Times New Roman" w:cs="Times New Roman"/>
        </w:rPr>
        <w:t>Chemical Hygiene Officer</w:t>
      </w:r>
      <w:r w:rsidR="00580748" w:rsidRPr="00646CF6">
        <w:rPr>
          <w:rFonts w:ascii="Times New Roman" w:hAnsi="Times New Roman" w:cs="Times New Roman"/>
        </w:rPr>
        <w:t xml:space="preserve"> </w:t>
      </w:r>
      <w:r w:rsidR="00535A03" w:rsidRPr="00646CF6">
        <w:rPr>
          <w:rFonts w:ascii="Times New Roman" w:hAnsi="Times New Roman" w:cs="Times New Roman"/>
        </w:rPr>
        <w:t>should</w:t>
      </w:r>
      <w:r w:rsidR="00580748" w:rsidRPr="00646CF6">
        <w:rPr>
          <w:rFonts w:ascii="Times New Roman" w:hAnsi="Times New Roman" w:cs="Times New Roman"/>
        </w:rPr>
        <w:t xml:space="preserve">: </w:t>
      </w:r>
    </w:p>
    <w:p w:rsidR="00580748" w:rsidRPr="00646CF6" w:rsidRDefault="00580748" w:rsidP="00A33825">
      <w:pPr>
        <w:pStyle w:val="ListParagraph"/>
        <w:numPr>
          <w:ilvl w:val="0"/>
          <w:numId w:val="10"/>
        </w:numPr>
      </w:pPr>
      <w:r w:rsidRPr="00646CF6">
        <w:t>Ensure that employees hav</w:t>
      </w:r>
      <w:r w:rsidR="00226510">
        <w:t>e received appropriate training</w:t>
      </w:r>
      <w:r w:rsidRPr="00646CF6">
        <w:t xml:space="preserve"> </w:t>
      </w:r>
    </w:p>
    <w:p w:rsidR="00535A03" w:rsidRPr="00646CF6" w:rsidRDefault="00580748" w:rsidP="00A33825">
      <w:pPr>
        <w:pStyle w:val="ListParagraph"/>
        <w:numPr>
          <w:ilvl w:val="0"/>
          <w:numId w:val="10"/>
        </w:numPr>
      </w:pPr>
      <w:r w:rsidRPr="00646CF6">
        <w:t xml:space="preserve">Ensure that employees have access to the </w:t>
      </w:r>
      <w:r w:rsidR="00133C54" w:rsidRPr="00646CF6">
        <w:t>CHP</w:t>
      </w:r>
      <w:r w:rsidRPr="00646CF6">
        <w:t xml:space="preserve">, </w:t>
      </w:r>
      <w:r w:rsidR="00133C54" w:rsidRPr="00646CF6">
        <w:t>SDS</w:t>
      </w:r>
      <w:r w:rsidRPr="00646CF6">
        <w:t>, and oth</w:t>
      </w:r>
      <w:r w:rsidR="00226510">
        <w:t>er suitable reference materials</w:t>
      </w:r>
    </w:p>
    <w:p w:rsidR="00535A03" w:rsidRPr="00646CF6" w:rsidRDefault="00535A03" w:rsidP="00A33825">
      <w:pPr>
        <w:pStyle w:val="ListParagraph"/>
        <w:numPr>
          <w:ilvl w:val="0"/>
          <w:numId w:val="10"/>
        </w:numPr>
      </w:pPr>
      <w:r w:rsidRPr="00646CF6">
        <w:t>Ensure that appropriate inventories are accomplished and made available to all teachers and administrators</w:t>
      </w:r>
    </w:p>
    <w:p w:rsidR="00535A03" w:rsidRPr="00646CF6" w:rsidRDefault="00535A03" w:rsidP="00A33825">
      <w:pPr>
        <w:pStyle w:val="ListParagraph"/>
        <w:numPr>
          <w:ilvl w:val="0"/>
          <w:numId w:val="10"/>
        </w:numPr>
      </w:pPr>
      <w:r w:rsidRPr="00646CF6">
        <w:t>Record, transmit, and follow up all requests for mainten</w:t>
      </w:r>
      <w:r w:rsidR="00226510">
        <w:t>ance or replacement of equipment</w:t>
      </w:r>
      <w:r w:rsidRPr="00646CF6">
        <w:t xml:space="preserve"> </w:t>
      </w:r>
    </w:p>
    <w:p w:rsidR="00535A03" w:rsidRPr="00646CF6" w:rsidRDefault="00535A03" w:rsidP="00A33825">
      <w:pPr>
        <w:pStyle w:val="ListParagraph"/>
        <w:numPr>
          <w:ilvl w:val="0"/>
          <w:numId w:val="10"/>
        </w:numPr>
      </w:pPr>
      <w:r w:rsidRPr="00646CF6">
        <w:t xml:space="preserve">Assist and support the classroom teacher in determining maintenance needs </w:t>
      </w:r>
    </w:p>
    <w:p w:rsidR="00535A03" w:rsidRPr="00646CF6" w:rsidRDefault="00535A03" w:rsidP="00A33825">
      <w:pPr>
        <w:pStyle w:val="ListParagraph"/>
        <w:numPr>
          <w:ilvl w:val="0"/>
          <w:numId w:val="10"/>
        </w:numPr>
      </w:pPr>
      <w:r w:rsidRPr="00646CF6">
        <w:t xml:space="preserve">Assist and support the classroom teacher in modifying teaching strategies when necessary to improve laboratory safety </w:t>
      </w:r>
    </w:p>
    <w:p w:rsidR="00535A03" w:rsidRPr="00646CF6" w:rsidRDefault="00535A03" w:rsidP="00A33825">
      <w:pPr>
        <w:pStyle w:val="ListParagraph"/>
        <w:numPr>
          <w:ilvl w:val="0"/>
          <w:numId w:val="10"/>
        </w:numPr>
      </w:pPr>
      <w:r w:rsidRPr="00646CF6">
        <w:t xml:space="preserve">Ensure that appropriate safety equipment is in place, storage facilities are appropriately organized and functioning properly, and approved safety practices are shared with all teachers </w:t>
      </w:r>
    </w:p>
    <w:p w:rsidR="00580748" w:rsidRPr="00646CF6" w:rsidRDefault="00535A03" w:rsidP="00A33825">
      <w:pPr>
        <w:pStyle w:val="ListParagraph"/>
        <w:numPr>
          <w:ilvl w:val="0"/>
          <w:numId w:val="10"/>
        </w:numPr>
      </w:pPr>
      <w:r w:rsidRPr="00646CF6">
        <w:t xml:space="preserve">Coordinate all purchases to insure that orders are not duplicated, that only the amount of a chemical necessary for a one year program is ordered, and that extremely hazardous materials are not ordered </w:t>
      </w:r>
      <w:r w:rsidR="00580748" w:rsidRPr="00646CF6">
        <w:t xml:space="preserve"> </w:t>
      </w:r>
    </w:p>
    <w:p w:rsidR="00580748" w:rsidRPr="00646CF6" w:rsidRDefault="00580748" w:rsidP="00A33825">
      <w:pPr>
        <w:pStyle w:val="ListParagraph"/>
        <w:numPr>
          <w:ilvl w:val="0"/>
          <w:numId w:val="10"/>
        </w:numPr>
      </w:pPr>
      <w:r w:rsidRPr="00646CF6">
        <w:t xml:space="preserve">Provide regular, formal chemical hygiene </w:t>
      </w:r>
      <w:r w:rsidR="00226510">
        <w:t>and housekeeping inspections</w:t>
      </w:r>
      <w:r w:rsidRPr="00646CF6">
        <w:t xml:space="preserve"> </w:t>
      </w:r>
    </w:p>
    <w:p w:rsidR="00580748" w:rsidRPr="00646CF6" w:rsidRDefault="00580748" w:rsidP="00A33825">
      <w:pPr>
        <w:pStyle w:val="ListParagraph"/>
        <w:numPr>
          <w:ilvl w:val="0"/>
          <w:numId w:val="10"/>
        </w:numPr>
      </w:pPr>
      <w:r w:rsidRPr="00646CF6">
        <w:t xml:space="preserve">Coordinate requests to the Division Chemical Hygiene Officer and Principal for acquisition and use of chemicals identified as explosive, carcinogenic, mutagenic, highly toxic, or otherwise unsuitable for general school laboratories. </w:t>
      </w:r>
    </w:p>
    <w:p w:rsidR="00E92BE3" w:rsidRPr="00646CF6" w:rsidRDefault="002054F1">
      <w:pPr>
        <w:pStyle w:val="Default"/>
        <w:spacing w:line="268" w:lineRule="atLeast"/>
        <w:ind w:left="690" w:hanging="690"/>
        <w:rPr>
          <w:rFonts w:ascii="Times New Roman" w:hAnsi="Times New Roman" w:cs="Times New Roman"/>
          <w:color w:val="auto"/>
        </w:rPr>
      </w:pPr>
      <w:r w:rsidRPr="00646CF6">
        <w:rPr>
          <w:rFonts w:ascii="Times New Roman" w:hAnsi="Times New Roman" w:cs="Times New Roman"/>
          <w:color w:val="auto"/>
        </w:rPr>
        <w:t xml:space="preserve">The classroom teacher should: </w:t>
      </w:r>
    </w:p>
    <w:p w:rsidR="00E92BE3" w:rsidRPr="00646CF6" w:rsidRDefault="002054F1" w:rsidP="00A33825">
      <w:pPr>
        <w:pStyle w:val="Default"/>
        <w:numPr>
          <w:ilvl w:val="0"/>
          <w:numId w:val="11"/>
        </w:numPr>
        <w:spacing w:line="268" w:lineRule="atLeast"/>
        <w:rPr>
          <w:rFonts w:ascii="Times New Roman" w:hAnsi="Times New Roman" w:cs="Times New Roman"/>
          <w:color w:val="auto"/>
        </w:rPr>
      </w:pPr>
      <w:r w:rsidRPr="00646CF6">
        <w:rPr>
          <w:rFonts w:ascii="Times New Roman" w:hAnsi="Times New Roman" w:cs="Times New Roman"/>
          <w:color w:val="auto"/>
        </w:rPr>
        <w:t xml:space="preserve">Model safe classroom procedures </w:t>
      </w:r>
    </w:p>
    <w:p w:rsidR="00E92BE3" w:rsidRPr="00646CF6" w:rsidRDefault="002054F1" w:rsidP="00A33825">
      <w:pPr>
        <w:pStyle w:val="Default"/>
        <w:numPr>
          <w:ilvl w:val="0"/>
          <w:numId w:val="11"/>
        </w:numPr>
        <w:spacing w:line="268" w:lineRule="atLeast"/>
        <w:rPr>
          <w:rFonts w:ascii="Times New Roman" w:hAnsi="Times New Roman" w:cs="Times New Roman"/>
          <w:color w:val="auto"/>
        </w:rPr>
      </w:pPr>
      <w:r w:rsidRPr="00646CF6">
        <w:rPr>
          <w:rFonts w:ascii="Times New Roman" w:hAnsi="Times New Roman" w:cs="Times New Roman"/>
          <w:color w:val="auto"/>
        </w:rPr>
        <w:t xml:space="preserve">Instruct students about the potential hazard(s) of an activity and the </w:t>
      </w:r>
      <w:r w:rsidRPr="00646CF6">
        <w:rPr>
          <w:rFonts w:ascii="Times New Roman" w:hAnsi="Times New Roman" w:cs="Times New Roman"/>
        </w:rPr>
        <w:t xml:space="preserve">appropriate procedures for safely completing the activity </w:t>
      </w:r>
    </w:p>
    <w:p w:rsidR="005B1846" w:rsidRPr="00646CF6" w:rsidRDefault="002054F1" w:rsidP="00A33825">
      <w:pPr>
        <w:pStyle w:val="CM27"/>
        <w:numPr>
          <w:ilvl w:val="0"/>
          <w:numId w:val="11"/>
        </w:numPr>
        <w:rPr>
          <w:rFonts w:ascii="Times New Roman" w:hAnsi="Times New Roman" w:cs="Times New Roman"/>
        </w:rPr>
      </w:pPr>
      <w:r w:rsidRPr="00646CF6">
        <w:rPr>
          <w:rFonts w:ascii="Times New Roman" w:hAnsi="Times New Roman" w:cs="Times New Roman"/>
        </w:rPr>
        <w:t xml:space="preserve">Ensure that all equipment used by students is functioning properly </w:t>
      </w:r>
    </w:p>
    <w:p w:rsidR="005B1846" w:rsidRPr="00646CF6" w:rsidRDefault="002054F1" w:rsidP="00A33825">
      <w:pPr>
        <w:pStyle w:val="CM27"/>
        <w:numPr>
          <w:ilvl w:val="0"/>
          <w:numId w:val="11"/>
        </w:numPr>
        <w:rPr>
          <w:rFonts w:ascii="Times New Roman" w:hAnsi="Times New Roman" w:cs="Times New Roman"/>
        </w:rPr>
      </w:pPr>
      <w:r w:rsidRPr="00646CF6">
        <w:rPr>
          <w:rFonts w:ascii="Times New Roman" w:hAnsi="Times New Roman" w:cs="Times New Roman"/>
        </w:rPr>
        <w:t>Ensure that student activities are approp</w:t>
      </w:r>
      <w:r w:rsidR="00890E3E" w:rsidRPr="00646CF6">
        <w:rPr>
          <w:rFonts w:ascii="Times New Roman" w:hAnsi="Times New Roman" w:cs="Times New Roman"/>
        </w:rPr>
        <w:t xml:space="preserve">riate for their background and </w:t>
      </w:r>
      <w:r w:rsidRPr="00646CF6">
        <w:rPr>
          <w:rFonts w:ascii="Times New Roman" w:hAnsi="Times New Roman" w:cs="Times New Roman"/>
        </w:rPr>
        <w:t xml:space="preserve">maturity and that safety equipment and facilities are available </w:t>
      </w:r>
    </w:p>
    <w:p w:rsidR="005B1846" w:rsidRPr="00646CF6" w:rsidRDefault="002054F1" w:rsidP="00A33825">
      <w:pPr>
        <w:pStyle w:val="Default"/>
        <w:numPr>
          <w:ilvl w:val="0"/>
          <w:numId w:val="11"/>
        </w:numPr>
        <w:spacing w:line="266" w:lineRule="atLeast"/>
        <w:rPr>
          <w:rFonts w:ascii="Times New Roman" w:hAnsi="Times New Roman" w:cs="Times New Roman"/>
          <w:color w:val="auto"/>
        </w:rPr>
      </w:pPr>
      <w:r w:rsidRPr="00646CF6">
        <w:rPr>
          <w:rFonts w:ascii="Times New Roman" w:hAnsi="Times New Roman" w:cs="Times New Roman"/>
          <w:color w:val="auto"/>
        </w:rPr>
        <w:t xml:space="preserve">Utilize appropriate classroom management techniques to reduce the risk of student exposure to potential hazards </w:t>
      </w:r>
    </w:p>
    <w:p w:rsidR="005B1846" w:rsidRPr="00646CF6" w:rsidRDefault="002054F1" w:rsidP="00A33825">
      <w:pPr>
        <w:pStyle w:val="Default"/>
        <w:numPr>
          <w:ilvl w:val="0"/>
          <w:numId w:val="11"/>
        </w:numPr>
        <w:spacing w:line="266" w:lineRule="atLeast"/>
        <w:rPr>
          <w:rFonts w:ascii="Times New Roman" w:hAnsi="Times New Roman" w:cs="Times New Roman"/>
        </w:rPr>
      </w:pPr>
      <w:r w:rsidRPr="00646CF6">
        <w:rPr>
          <w:rFonts w:ascii="Times New Roman" w:hAnsi="Times New Roman" w:cs="Times New Roman"/>
          <w:color w:val="auto"/>
        </w:rPr>
        <w:t xml:space="preserve">Ensure that all students follow instructions, utilize appropriate procedures, and </w:t>
      </w:r>
      <w:r w:rsidRPr="00646CF6">
        <w:rPr>
          <w:rFonts w:ascii="Times New Roman" w:hAnsi="Times New Roman" w:cs="Times New Roman"/>
        </w:rPr>
        <w:t xml:space="preserve">practice safe behavior </w:t>
      </w:r>
    </w:p>
    <w:p w:rsidR="005B1846" w:rsidRPr="00646CF6" w:rsidRDefault="002054F1" w:rsidP="00A33825">
      <w:pPr>
        <w:pStyle w:val="Default"/>
        <w:numPr>
          <w:ilvl w:val="0"/>
          <w:numId w:val="11"/>
        </w:numPr>
        <w:spacing w:line="266" w:lineRule="atLeast"/>
        <w:rPr>
          <w:rFonts w:ascii="Times New Roman" w:hAnsi="Times New Roman" w:cs="Times New Roman"/>
        </w:rPr>
      </w:pPr>
      <w:r w:rsidRPr="00646CF6">
        <w:rPr>
          <w:rFonts w:ascii="Times New Roman" w:hAnsi="Times New Roman" w:cs="Times New Roman"/>
        </w:rPr>
        <w:t xml:space="preserve">Participate in annual safety training </w:t>
      </w:r>
    </w:p>
    <w:p w:rsidR="002054F1" w:rsidRPr="00646CF6" w:rsidRDefault="002054F1" w:rsidP="00A33825">
      <w:pPr>
        <w:pStyle w:val="Default"/>
        <w:numPr>
          <w:ilvl w:val="0"/>
          <w:numId w:val="11"/>
        </w:numPr>
        <w:spacing w:line="266" w:lineRule="atLeast"/>
        <w:rPr>
          <w:rFonts w:ascii="Times New Roman" w:hAnsi="Times New Roman" w:cs="Times New Roman"/>
          <w:color w:val="auto"/>
        </w:rPr>
      </w:pPr>
      <w:r w:rsidRPr="00646CF6">
        <w:rPr>
          <w:rFonts w:ascii="Times New Roman" w:hAnsi="Times New Roman" w:cs="Times New Roman"/>
        </w:rPr>
        <w:t xml:space="preserve">Not assign students responsibility for making stock solutions or performing unsupervised demonstrations </w:t>
      </w:r>
    </w:p>
    <w:p w:rsidR="002054F1" w:rsidRPr="00117438" w:rsidRDefault="002054F1" w:rsidP="00D71186">
      <w:pPr>
        <w:pStyle w:val="Heading2"/>
      </w:pPr>
      <w:r w:rsidRPr="00117438">
        <w:t xml:space="preserve">Parameters of Student Conduct </w:t>
      </w:r>
    </w:p>
    <w:p w:rsidR="002054F1" w:rsidRPr="00646CF6" w:rsidRDefault="002054F1" w:rsidP="00226510">
      <w:pPr>
        <w:pStyle w:val="CM28"/>
        <w:spacing w:before="120"/>
        <w:rPr>
          <w:rFonts w:ascii="Times New Roman" w:hAnsi="Times New Roman" w:cs="Times New Roman"/>
        </w:rPr>
      </w:pPr>
      <w:r w:rsidRPr="00646CF6">
        <w:rPr>
          <w:rFonts w:ascii="Times New Roman" w:hAnsi="Times New Roman" w:cs="Times New Roman"/>
        </w:rPr>
        <w:t xml:space="preserve">School division standards for student conduct specified by the </w:t>
      </w:r>
      <w:r w:rsidRPr="00646CF6">
        <w:rPr>
          <w:rFonts w:ascii="Times New Roman" w:hAnsi="Times New Roman" w:cs="Times New Roman"/>
          <w:i/>
          <w:iCs/>
        </w:rPr>
        <w:t xml:space="preserve">Regulations Establishing </w:t>
      </w:r>
      <w:r w:rsidRPr="00646CF6">
        <w:rPr>
          <w:rFonts w:ascii="Times New Roman" w:hAnsi="Times New Roman" w:cs="Times New Roman"/>
          <w:i/>
          <w:iCs/>
        </w:rPr>
        <w:lastRenderedPageBreak/>
        <w:t>Standards for Accreditation for Public Schools in Virginia (8 VAC 20-131</w:t>
      </w:r>
      <w:r w:rsidRPr="00646CF6">
        <w:rPr>
          <w:rFonts w:ascii="Times New Roman" w:hAnsi="Times New Roman" w:cs="Times New Roman"/>
          <w:i/>
          <w:iCs/>
        </w:rPr>
        <w:softHyphen/>
        <w:t>260 and 8 VAC 20-131-210)</w:t>
      </w:r>
      <w:r w:rsidRPr="00646CF6">
        <w:rPr>
          <w:rFonts w:ascii="Times New Roman" w:hAnsi="Times New Roman" w:cs="Times New Roman"/>
        </w:rPr>
        <w:t xml:space="preserve"> should include the necessary parameters for safe conduct in the science program. The achievement of an atmosphere free of threat to person or property should include the absence of any threat due to safety hazards. </w:t>
      </w:r>
      <w:r w:rsidR="00133C54" w:rsidRPr="00646CF6">
        <w:rPr>
          <w:rFonts w:ascii="Times New Roman" w:hAnsi="Times New Roman" w:cs="Times New Roman"/>
        </w:rPr>
        <w:t xml:space="preserve"> </w:t>
      </w:r>
      <w:r w:rsidRPr="00646CF6">
        <w:rPr>
          <w:rFonts w:ascii="Times New Roman" w:hAnsi="Times New Roman" w:cs="Times New Roman"/>
        </w:rPr>
        <w:t xml:space="preserve">Specifically, the standards of conduct should: </w:t>
      </w:r>
    </w:p>
    <w:p w:rsidR="004E5A9B" w:rsidRPr="00646CF6" w:rsidRDefault="002054F1" w:rsidP="00A33825">
      <w:pPr>
        <w:pStyle w:val="Default"/>
        <w:numPr>
          <w:ilvl w:val="0"/>
          <w:numId w:val="12"/>
        </w:numPr>
        <w:rPr>
          <w:rFonts w:ascii="Times New Roman" w:hAnsi="Times New Roman" w:cs="Times New Roman"/>
          <w:color w:val="auto"/>
        </w:rPr>
      </w:pPr>
      <w:r w:rsidRPr="00646CF6">
        <w:rPr>
          <w:rFonts w:ascii="Times New Roman" w:hAnsi="Times New Roman" w:cs="Times New Roman"/>
          <w:color w:val="auto"/>
        </w:rPr>
        <w:t xml:space="preserve">Specify that safety instructions are to be expressly followed </w:t>
      </w:r>
    </w:p>
    <w:p w:rsidR="004E5A9B" w:rsidRPr="00646CF6" w:rsidRDefault="002054F1" w:rsidP="00A33825">
      <w:pPr>
        <w:pStyle w:val="Default"/>
        <w:numPr>
          <w:ilvl w:val="0"/>
          <w:numId w:val="12"/>
        </w:numPr>
        <w:rPr>
          <w:rFonts w:ascii="Times New Roman" w:hAnsi="Times New Roman" w:cs="Times New Roman"/>
          <w:color w:val="auto"/>
        </w:rPr>
      </w:pPr>
      <w:r w:rsidRPr="00646CF6">
        <w:rPr>
          <w:rFonts w:ascii="Times New Roman" w:hAnsi="Times New Roman" w:cs="Times New Roman"/>
          <w:color w:val="auto"/>
        </w:rPr>
        <w:t xml:space="preserve">Direct the wearing of safety equipment and </w:t>
      </w:r>
      <w:r w:rsidR="00890E3E" w:rsidRPr="00646CF6">
        <w:rPr>
          <w:rFonts w:ascii="Times New Roman" w:hAnsi="Times New Roman" w:cs="Times New Roman"/>
          <w:color w:val="auto"/>
        </w:rPr>
        <w:t xml:space="preserve">specify the conditions in </w:t>
      </w:r>
      <w:r w:rsidR="002B626C" w:rsidRPr="00646CF6">
        <w:rPr>
          <w:rFonts w:ascii="Times New Roman" w:hAnsi="Times New Roman" w:cs="Times New Roman"/>
          <w:color w:val="auto"/>
        </w:rPr>
        <w:t xml:space="preserve">which </w:t>
      </w:r>
      <w:r w:rsidRPr="00646CF6">
        <w:rPr>
          <w:rFonts w:ascii="Times New Roman" w:hAnsi="Times New Roman" w:cs="Times New Roman"/>
          <w:color w:val="auto"/>
        </w:rPr>
        <w:t xml:space="preserve">the equipment must be worn </w:t>
      </w:r>
    </w:p>
    <w:p w:rsidR="002B626C" w:rsidRPr="00646CF6" w:rsidRDefault="002054F1" w:rsidP="00A33825">
      <w:pPr>
        <w:pStyle w:val="Default"/>
        <w:numPr>
          <w:ilvl w:val="0"/>
          <w:numId w:val="12"/>
        </w:numPr>
        <w:tabs>
          <w:tab w:val="left" w:pos="270"/>
          <w:tab w:val="left" w:pos="990"/>
        </w:tabs>
        <w:rPr>
          <w:rFonts w:ascii="Times New Roman" w:hAnsi="Times New Roman" w:cs="Times New Roman"/>
          <w:color w:val="auto"/>
        </w:rPr>
      </w:pPr>
      <w:r w:rsidRPr="00646CF6">
        <w:rPr>
          <w:rFonts w:ascii="Times New Roman" w:hAnsi="Times New Roman" w:cs="Times New Roman"/>
          <w:color w:val="auto"/>
        </w:rPr>
        <w:t>Specify that shoving, fighting, deliberate u</w:t>
      </w:r>
      <w:r w:rsidR="00890E3E" w:rsidRPr="00646CF6">
        <w:rPr>
          <w:rFonts w:ascii="Times New Roman" w:hAnsi="Times New Roman" w:cs="Times New Roman"/>
          <w:color w:val="auto"/>
        </w:rPr>
        <w:t xml:space="preserve">se of unauthorized chemicals or </w:t>
      </w:r>
      <w:r w:rsidRPr="00646CF6">
        <w:rPr>
          <w:rFonts w:ascii="Times New Roman" w:hAnsi="Times New Roman" w:cs="Times New Roman"/>
          <w:color w:val="auto"/>
        </w:rPr>
        <w:t>materials, or other behavior that co</w:t>
      </w:r>
      <w:r w:rsidR="00890E3E" w:rsidRPr="00646CF6">
        <w:rPr>
          <w:rFonts w:ascii="Times New Roman" w:hAnsi="Times New Roman" w:cs="Times New Roman"/>
          <w:color w:val="auto"/>
        </w:rPr>
        <w:t xml:space="preserve">uld cause injury to persons are </w:t>
      </w:r>
      <w:r w:rsidRPr="00646CF6">
        <w:rPr>
          <w:rFonts w:ascii="Times New Roman" w:hAnsi="Times New Roman" w:cs="Times New Roman"/>
          <w:color w:val="auto"/>
        </w:rPr>
        <w:t xml:space="preserve">forbidden </w:t>
      </w:r>
    </w:p>
    <w:p w:rsidR="002054F1" w:rsidRPr="00646CF6" w:rsidRDefault="002054F1" w:rsidP="00A33825">
      <w:pPr>
        <w:pStyle w:val="Default"/>
        <w:numPr>
          <w:ilvl w:val="0"/>
          <w:numId w:val="12"/>
        </w:numPr>
        <w:rPr>
          <w:rFonts w:ascii="Times New Roman" w:hAnsi="Times New Roman" w:cs="Times New Roman"/>
          <w:color w:val="auto"/>
        </w:rPr>
      </w:pPr>
      <w:r w:rsidRPr="00646CF6">
        <w:rPr>
          <w:rFonts w:ascii="Times New Roman" w:hAnsi="Times New Roman" w:cs="Times New Roman"/>
          <w:color w:val="auto"/>
        </w:rPr>
        <w:t>Provide for the removal of students from lab</w:t>
      </w:r>
      <w:r w:rsidR="00890E3E" w:rsidRPr="00646CF6">
        <w:rPr>
          <w:rFonts w:ascii="Times New Roman" w:hAnsi="Times New Roman" w:cs="Times New Roman"/>
          <w:color w:val="auto"/>
        </w:rPr>
        <w:t xml:space="preserve">oratory or field study if their </w:t>
      </w:r>
      <w:r w:rsidRPr="00646CF6">
        <w:rPr>
          <w:rFonts w:ascii="Times New Roman" w:hAnsi="Times New Roman" w:cs="Times New Roman"/>
          <w:color w:val="auto"/>
        </w:rPr>
        <w:t xml:space="preserve">conduct threatens other students involved in these activities </w:t>
      </w:r>
    </w:p>
    <w:p w:rsidR="00133C54" w:rsidRPr="00646CF6" w:rsidRDefault="002054F1" w:rsidP="00A33825">
      <w:pPr>
        <w:pStyle w:val="Default"/>
        <w:numPr>
          <w:ilvl w:val="0"/>
          <w:numId w:val="12"/>
        </w:numPr>
        <w:rPr>
          <w:rFonts w:ascii="Times New Roman" w:hAnsi="Times New Roman" w:cs="Times New Roman"/>
          <w:color w:val="auto"/>
        </w:rPr>
      </w:pPr>
      <w:r w:rsidRPr="00646CF6">
        <w:rPr>
          <w:rFonts w:ascii="Times New Roman" w:hAnsi="Times New Roman" w:cs="Times New Roman"/>
          <w:color w:val="auto"/>
        </w:rPr>
        <w:t xml:space="preserve">Specify additional rules of conduct as may be necessary to safely implement a defined program of study </w:t>
      </w:r>
    </w:p>
    <w:p w:rsidR="002054F1" w:rsidRDefault="002054F1" w:rsidP="00D71186">
      <w:pPr>
        <w:pStyle w:val="Heading2"/>
      </w:pPr>
      <w:r w:rsidRPr="00133C54">
        <w:t xml:space="preserve">Procedures for Procurement, Storage, Handling, and Use of Hazardous Materials </w:t>
      </w:r>
    </w:p>
    <w:p w:rsidR="002054F1" w:rsidRPr="00646CF6" w:rsidRDefault="002054F1" w:rsidP="00226510">
      <w:pPr>
        <w:pStyle w:val="CM87"/>
        <w:spacing w:before="120" w:line="268" w:lineRule="atLeast"/>
        <w:jc w:val="both"/>
        <w:rPr>
          <w:rFonts w:ascii="Times New Roman" w:hAnsi="Times New Roman" w:cs="Times New Roman"/>
        </w:rPr>
      </w:pPr>
      <w:r w:rsidRPr="00646CF6">
        <w:rPr>
          <w:rFonts w:ascii="Times New Roman" w:hAnsi="Times New Roman" w:cs="Times New Roman"/>
        </w:rPr>
        <w:t xml:space="preserve">These procedures should specifically deal with the hazardous materials that are essential for conducting the school’s science program. Specific guidelines for chemical hazard control procedures are discussed in Chapter V. </w:t>
      </w:r>
    </w:p>
    <w:p w:rsidR="002054F1" w:rsidRPr="00117438" w:rsidRDefault="002054F1" w:rsidP="00D71186">
      <w:pPr>
        <w:pStyle w:val="Heading2"/>
      </w:pPr>
      <w:r w:rsidRPr="00117438">
        <w:t xml:space="preserve">Post-Accident Procedures </w:t>
      </w:r>
    </w:p>
    <w:p w:rsidR="002054F1" w:rsidRPr="00646CF6" w:rsidRDefault="002054F1" w:rsidP="00226510">
      <w:pPr>
        <w:pStyle w:val="CM87"/>
        <w:spacing w:before="120" w:line="266" w:lineRule="atLeast"/>
        <w:jc w:val="both"/>
        <w:rPr>
          <w:rFonts w:ascii="Times New Roman" w:hAnsi="Times New Roman" w:cs="Times New Roman"/>
        </w:rPr>
      </w:pPr>
      <w:r w:rsidRPr="00646CF6">
        <w:rPr>
          <w:rFonts w:ascii="Times New Roman" w:hAnsi="Times New Roman" w:cs="Times New Roman"/>
        </w:rPr>
        <w:t xml:space="preserve">Post-accident procedures should include emergency procedures, procurement of medical assistance, and documentation in accordance with local school board policy. </w:t>
      </w:r>
    </w:p>
    <w:p w:rsidR="00965270" w:rsidRDefault="00965270" w:rsidP="00965270">
      <w:pPr>
        <w:pStyle w:val="CM23"/>
        <w:tabs>
          <w:tab w:val="left" w:pos="720"/>
        </w:tabs>
        <w:jc w:val="both"/>
        <w:rPr>
          <w:rFonts w:ascii="Times New Roman" w:hAnsi="Times New Roman" w:cs="Times New Roman"/>
        </w:rPr>
      </w:pPr>
    </w:p>
    <w:p w:rsidR="002054F1" w:rsidRPr="00646CF6" w:rsidRDefault="002054F1" w:rsidP="00965270">
      <w:pPr>
        <w:pStyle w:val="CM23"/>
        <w:tabs>
          <w:tab w:val="left" w:pos="720"/>
        </w:tabs>
        <w:jc w:val="both"/>
        <w:rPr>
          <w:rFonts w:ascii="Times New Roman" w:hAnsi="Times New Roman" w:cs="Times New Roman"/>
        </w:rPr>
      </w:pPr>
      <w:r w:rsidRPr="00646CF6">
        <w:rPr>
          <w:rFonts w:ascii="Times New Roman" w:hAnsi="Times New Roman" w:cs="Times New Roman"/>
        </w:rPr>
        <w:t xml:space="preserve">Emergency procedures are those actions taken immediately following an accident to lessen the severity of injuries. Faculty members should be aware of the types of hazards present and anticipate the types of accidents that could occur in a specific laboratory situation. Suggested procedures for assisting accident victims are outlined in Chapters V, VI, and VII. Drills on emergency procedures should be conducted for high probability accidents. </w:t>
      </w:r>
    </w:p>
    <w:p w:rsidR="00965270" w:rsidRDefault="00965270" w:rsidP="00965270">
      <w:pPr>
        <w:pStyle w:val="CM23"/>
        <w:tabs>
          <w:tab w:val="left" w:pos="720"/>
        </w:tabs>
        <w:jc w:val="both"/>
        <w:rPr>
          <w:rFonts w:ascii="Times New Roman" w:hAnsi="Times New Roman" w:cs="Times New Roman"/>
        </w:rPr>
      </w:pPr>
    </w:p>
    <w:p w:rsidR="00646CF6" w:rsidRPr="00646CF6" w:rsidRDefault="002054F1" w:rsidP="00965270">
      <w:pPr>
        <w:pStyle w:val="CM23"/>
        <w:tabs>
          <w:tab w:val="left" w:pos="720"/>
        </w:tabs>
        <w:jc w:val="both"/>
        <w:rPr>
          <w:rFonts w:ascii="Times New Roman" w:hAnsi="Times New Roman" w:cs="Times New Roman"/>
        </w:rPr>
      </w:pPr>
      <w:r w:rsidRPr="00646CF6">
        <w:rPr>
          <w:rFonts w:ascii="Times New Roman" w:hAnsi="Times New Roman" w:cs="Times New Roman"/>
        </w:rPr>
        <w:t>Procurement of medical assistance should rela</w:t>
      </w:r>
      <w:r w:rsidR="005B1846" w:rsidRPr="00646CF6">
        <w:rPr>
          <w:rFonts w:ascii="Times New Roman" w:hAnsi="Times New Roman" w:cs="Times New Roman"/>
        </w:rPr>
        <w:t xml:space="preserve">te specifically to the medical </w:t>
      </w:r>
      <w:r w:rsidRPr="00646CF6">
        <w:rPr>
          <w:rFonts w:ascii="Times New Roman" w:hAnsi="Times New Roman" w:cs="Times New Roman"/>
        </w:rPr>
        <w:t>assistance available to the school. The plan sh</w:t>
      </w:r>
      <w:r w:rsidR="00646CF6" w:rsidRPr="00646CF6">
        <w:rPr>
          <w:rFonts w:ascii="Times New Roman" w:hAnsi="Times New Roman" w:cs="Times New Roman"/>
        </w:rPr>
        <w:t>ould include:</w:t>
      </w:r>
    </w:p>
    <w:p w:rsidR="005B1846" w:rsidRPr="00646CF6" w:rsidRDefault="002054F1" w:rsidP="00965270">
      <w:pPr>
        <w:pStyle w:val="CM26"/>
        <w:numPr>
          <w:ilvl w:val="1"/>
          <w:numId w:val="13"/>
        </w:numPr>
        <w:tabs>
          <w:tab w:val="left" w:pos="720"/>
          <w:tab w:val="left" w:pos="810"/>
        </w:tabs>
        <w:ind w:left="720"/>
        <w:jc w:val="both"/>
        <w:rPr>
          <w:rFonts w:ascii="Times New Roman" w:hAnsi="Times New Roman" w:cs="Times New Roman"/>
        </w:rPr>
      </w:pPr>
      <w:r w:rsidRPr="00646CF6">
        <w:rPr>
          <w:rFonts w:ascii="Times New Roman" w:hAnsi="Times New Roman" w:cs="Times New Roman"/>
        </w:rPr>
        <w:t xml:space="preserve">The designation of a school office </w:t>
      </w:r>
      <w:r w:rsidR="003D6BEB" w:rsidRPr="00646CF6">
        <w:rPr>
          <w:rFonts w:ascii="Times New Roman" w:hAnsi="Times New Roman" w:cs="Times New Roman"/>
        </w:rPr>
        <w:t xml:space="preserve">contact person and an approved </w:t>
      </w:r>
      <w:r w:rsidRPr="00646CF6">
        <w:rPr>
          <w:rFonts w:ascii="Times New Roman" w:hAnsi="Times New Roman" w:cs="Times New Roman"/>
        </w:rPr>
        <w:t xml:space="preserve">procedure for contact </w:t>
      </w:r>
    </w:p>
    <w:p w:rsidR="005B1846" w:rsidRPr="00646CF6" w:rsidRDefault="002054F1" w:rsidP="00965270">
      <w:pPr>
        <w:pStyle w:val="Default"/>
        <w:numPr>
          <w:ilvl w:val="1"/>
          <w:numId w:val="13"/>
        </w:numPr>
        <w:tabs>
          <w:tab w:val="left" w:pos="720"/>
        </w:tabs>
        <w:spacing w:line="266" w:lineRule="atLeast"/>
        <w:ind w:left="720"/>
        <w:rPr>
          <w:rFonts w:ascii="Times New Roman" w:hAnsi="Times New Roman" w:cs="Times New Roman"/>
          <w:color w:val="auto"/>
        </w:rPr>
      </w:pPr>
      <w:r w:rsidRPr="00646CF6">
        <w:rPr>
          <w:rFonts w:ascii="Times New Roman" w:hAnsi="Times New Roman" w:cs="Times New Roman"/>
          <w:color w:val="auto"/>
        </w:rPr>
        <w:t xml:space="preserve">A medical form for each student specifying that the contact person has parental permission to refer the student to a designated medical authority </w:t>
      </w:r>
    </w:p>
    <w:p w:rsidR="00646CF6" w:rsidRPr="00646CF6" w:rsidRDefault="002054F1" w:rsidP="00965270">
      <w:pPr>
        <w:pStyle w:val="Default"/>
        <w:numPr>
          <w:ilvl w:val="1"/>
          <w:numId w:val="13"/>
        </w:numPr>
        <w:tabs>
          <w:tab w:val="left" w:pos="720"/>
        </w:tabs>
        <w:spacing w:line="266" w:lineRule="atLeast"/>
        <w:ind w:left="720"/>
        <w:rPr>
          <w:rFonts w:ascii="Times New Roman" w:hAnsi="Times New Roman" w:cs="Times New Roman"/>
        </w:rPr>
      </w:pPr>
      <w:r w:rsidRPr="00646CF6">
        <w:rPr>
          <w:rFonts w:ascii="Times New Roman" w:hAnsi="Times New Roman" w:cs="Times New Roman"/>
          <w:color w:val="auto"/>
        </w:rPr>
        <w:t>A procedure for immediate notification of parents or guardian.</w:t>
      </w:r>
    </w:p>
    <w:p w:rsidR="00965270" w:rsidRPr="00965270" w:rsidRDefault="00133C54" w:rsidP="00264151">
      <w:pPr>
        <w:pStyle w:val="Default"/>
        <w:numPr>
          <w:ilvl w:val="1"/>
          <w:numId w:val="13"/>
        </w:numPr>
        <w:tabs>
          <w:tab w:val="left" w:pos="720"/>
        </w:tabs>
        <w:spacing w:line="266" w:lineRule="atLeast"/>
        <w:ind w:left="720"/>
      </w:pPr>
      <w:r w:rsidRPr="00646CF6">
        <w:rPr>
          <w:rFonts w:ascii="Times New Roman" w:hAnsi="Times New Roman" w:cs="Times New Roman"/>
        </w:rPr>
        <w:t>The designation of appropriate transportation to a medical facility when needed, such as rescue squad or ambulance service. Documentation should include the development of and procedures for completing an accident report form. A</w:t>
      </w:r>
      <w:r w:rsidR="00646CF6" w:rsidRPr="00646CF6">
        <w:rPr>
          <w:rFonts w:ascii="Times New Roman" w:hAnsi="Times New Roman" w:cs="Times New Roman"/>
        </w:rPr>
        <w:t xml:space="preserve">ccident reports are discussed </w:t>
      </w:r>
      <w:r w:rsidRPr="00646CF6">
        <w:rPr>
          <w:rFonts w:ascii="Times New Roman" w:hAnsi="Times New Roman" w:cs="Times New Roman"/>
        </w:rPr>
        <w:t>more extensively in Chapter IX.</w:t>
      </w:r>
      <w:r w:rsidR="00646CF6" w:rsidRPr="00646CF6">
        <w:rPr>
          <w:rFonts w:ascii="Times New Roman" w:hAnsi="Times New Roman" w:cs="Times New Roman"/>
        </w:rPr>
        <w:t xml:space="preserve"> </w:t>
      </w:r>
    </w:p>
    <w:p w:rsidR="00646CF6" w:rsidRPr="00965270" w:rsidRDefault="00F9737F" w:rsidP="00965270">
      <w:pPr>
        <w:pStyle w:val="Heading2"/>
        <w:rPr>
          <w:sz w:val="24"/>
          <w:szCs w:val="24"/>
        </w:rPr>
      </w:pPr>
      <w:r w:rsidRPr="00117438">
        <w:lastRenderedPageBreak/>
        <w:t xml:space="preserve">Guidelines for Classroom Planning--Modification of Curriculum and Instructional Strategies </w:t>
      </w:r>
    </w:p>
    <w:p w:rsidR="00F9737F" w:rsidRPr="00646CF6" w:rsidRDefault="00F9737F" w:rsidP="00226510">
      <w:pPr>
        <w:spacing w:before="120" w:after="0"/>
        <w:jc w:val="both"/>
      </w:pPr>
      <w:r w:rsidRPr="00646CF6">
        <w:t xml:space="preserve">If an essential curriculum objective must be met within a facility that lacks safety equipment, either the objective or the conventional instructions (as specified in textbooks or laboratory manuals) should be modified. The means of modification may include: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 xml:space="preserve">Substituting a less hazardous material for a high risk material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 xml:space="preserve">Substituting a similar chemical reaction that poses less risk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 xml:space="preserve">Having hazardous components of an activity conducted only by the teacher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 xml:space="preserve">Conducting teacher demonstrations in lieu of student activity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 xml:space="preserve">Substituting multimedia presentations for the hazardous activity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Substituting computer simulation fo</w:t>
      </w:r>
      <w:r w:rsidR="006A6506" w:rsidRPr="00646CF6">
        <w:rPr>
          <w:rFonts w:ascii="Times New Roman" w:hAnsi="Times New Roman" w:cs="Times New Roman"/>
          <w:color w:val="auto"/>
        </w:rPr>
        <w:t xml:space="preserve">r extremely hazardous chemical </w:t>
      </w:r>
      <w:r w:rsidRPr="00646CF6">
        <w:rPr>
          <w:rFonts w:ascii="Times New Roman" w:hAnsi="Times New Roman" w:cs="Times New Roman"/>
          <w:color w:val="auto"/>
        </w:rPr>
        <w:t xml:space="preserve">experiments </w:t>
      </w:r>
    </w:p>
    <w:p w:rsidR="00F9737F" w:rsidRPr="00646CF6" w:rsidRDefault="00F9737F" w:rsidP="00A33825">
      <w:pPr>
        <w:pStyle w:val="Default"/>
        <w:numPr>
          <w:ilvl w:val="0"/>
          <w:numId w:val="14"/>
        </w:numPr>
        <w:ind w:left="720"/>
        <w:rPr>
          <w:rFonts w:ascii="Times New Roman" w:hAnsi="Times New Roman" w:cs="Times New Roman"/>
          <w:color w:val="auto"/>
        </w:rPr>
      </w:pPr>
      <w:r w:rsidRPr="00646CF6">
        <w:rPr>
          <w:rFonts w:ascii="Times New Roman" w:hAnsi="Times New Roman" w:cs="Times New Roman"/>
          <w:color w:val="auto"/>
        </w:rPr>
        <w:t>Utilizing smaller amounts of chemical</w:t>
      </w:r>
      <w:r w:rsidR="006A6506" w:rsidRPr="00646CF6">
        <w:rPr>
          <w:rFonts w:ascii="Times New Roman" w:hAnsi="Times New Roman" w:cs="Times New Roman"/>
          <w:color w:val="auto"/>
        </w:rPr>
        <w:t xml:space="preserve">s such as microscale laboratory </w:t>
      </w:r>
      <w:r w:rsidRPr="00646CF6">
        <w:rPr>
          <w:rFonts w:ascii="Times New Roman" w:hAnsi="Times New Roman" w:cs="Times New Roman"/>
          <w:color w:val="auto"/>
        </w:rPr>
        <w:t xml:space="preserve">activities </w:t>
      </w:r>
    </w:p>
    <w:p w:rsidR="00F9737F" w:rsidRPr="00646CF6" w:rsidRDefault="00F9737F" w:rsidP="00F9737F">
      <w:pPr>
        <w:pStyle w:val="Default"/>
        <w:rPr>
          <w:rFonts w:ascii="Times New Roman" w:hAnsi="Times New Roman" w:cs="Times New Roman"/>
          <w:color w:val="auto"/>
        </w:rPr>
      </w:pPr>
    </w:p>
    <w:p w:rsidR="00402187" w:rsidRPr="00646CF6" w:rsidRDefault="00F9737F" w:rsidP="00DE2A2A">
      <w:pPr>
        <w:pStyle w:val="Default"/>
        <w:spacing w:line="271" w:lineRule="atLeast"/>
        <w:ind w:left="772" w:hanging="772"/>
        <w:jc w:val="both"/>
        <w:rPr>
          <w:rFonts w:ascii="Times New Roman" w:hAnsi="Times New Roman" w:cs="Times New Roman"/>
          <w:color w:val="auto"/>
        </w:rPr>
      </w:pPr>
      <w:r w:rsidRPr="00646CF6">
        <w:rPr>
          <w:rFonts w:ascii="Times New Roman" w:hAnsi="Times New Roman" w:cs="Times New Roman"/>
          <w:i/>
          <w:color w:val="auto"/>
        </w:rPr>
        <w:t>It is suggested that these modifications be incorporated into the appropriate local curriculum</w:t>
      </w:r>
      <w:r w:rsidRPr="00646CF6">
        <w:rPr>
          <w:rFonts w:ascii="Times New Roman" w:hAnsi="Times New Roman" w:cs="Times New Roman"/>
          <w:color w:val="auto"/>
        </w:rPr>
        <w:t>.</w:t>
      </w:r>
    </w:p>
    <w:p w:rsidR="00402187" w:rsidRDefault="00402187" w:rsidP="00B95094">
      <w:r>
        <w:br w:type="page"/>
      </w:r>
    </w:p>
    <w:p w:rsidR="002054F1" w:rsidRDefault="002054F1" w:rsidP="005361E8">
      <w:pPr>
        <w:pStyle w:val="Heading1"/>
      </w:pPr>
      <w:bookmarkStart w:id="5" w:name="_CHAPTER_V:_"/>
      <w:bookmarkEnd w:id="5"/>
      <w:r w:rsidRPr="00646CF6">
        <w:lastRenderedPageBreak/>
        <w:t>CHAPTER V</w:t>
      </w:r>
      <w:r w:rsidR="00646CF6">
        <w:t xml:space="preserve">: </w:t>
      </w:r>
      <w:r w:rsidRPr="00646CF6">
        <w:t xml:space="preserve"> CHEMICAL HAZARD CONTROL </w:t>
      </w:r>
    </w:p>
    <w:p w:rsidR="002054F1" w:rsidRDefault="002054F1" w:rsidP="00226510">
      <w:pPr>
        <w:pStyle w:val="CM87"/>
        <w:spacing w:before="120"/>
        <w:jc w:val="both"/>
        <w:rPr>
          <w:rFonts w:ascii="Times New Roman" w:hAnsi="Times New Roman" w:cs="Times New Roman"/>
          <w:sz w:val="23"/>
          <w:szCs w:val="23"/>
        </w:rPr>
      </w:pPr>
      <w:r w:rsidRPr="005F39E4">
        <w:rPr>
          <w:rFonts w:ascii="Times New Roman" w:hAnsi="Times New Roman" w:cs="Times New Roman"/>
        </w:rPr>
        <w:t>Chemical reagents must be used with caution. Reagents may be explosive, combustible, poisonous, caustic, or corrosive, and exposure to some may cause a deterioration of health over a period of years. Chemicals can also pose a great hazard in storage. Chemical hazard control should be a total program that includes purchasing, record keeping, storage, use, disposal, and continuous training</w:t>
      </w:r>
      <w:r>
        <w:rPr>
          <w:rFonts w:ascii="Times New Roman" w:hAnsi="Times New Roman" w:cs="Times New Roman"/>
          <w:sz w:val="23"/>
          <w:szCs w:val="23"/>
        </w:rPr>
        <w:t xml:space="preserve">. </w:t>
      </w:r>
    </w:p>
    <w:p w:rsidR="00EB1720" w:rsidRDefault="002054F1" w:rsidP="00D71186">
      <w:pPr>
        <w:pStyle w:val="Heading2"/>
      </w:pPr>
      <w:r w:rsidRPr="00646CF6">
        <w:t>Purchasing</w:t>
      </w:r>
    </w:p>
    <w:p w:rsidR="002054F1" w:rsidRPr="00646CF6" w:rsidRDefault="002054F1" w:rsidP="00966381">
      <w:pPr>
        <w:pStyle w:val="CM33"/>
        <w:spacing w:before="120" w:line="240" w:lineRule="auto"/>
        <w:jc w:val="both"/>
        <w:rPr>
          <w:rFonts w:ascii="Times New Roman" w:hAnsi="Times New Roman" w:cs="Times New Roman"/>
        </w:rPr>
      </w:pPr>
      <w:r w:rsidRPr="00646CF6">
        <w:rPr>
          <w:rFonts w:ascii="Times New Roman" w:hAnsi="Times New Roman" w:cs="Times New Roman"/>
        </w:rPr>
        <w:t xml:space="preserve">A </w:t>
      </w:r>
      <w:r w:rsidR="005B1846" w:rsidRPr="00646CF6">
        <w:rPr>
          <w:rFonts w:ascii="Times New Roman" w:hAnsi="Times New Roman" w:cs="Times New Roman"/>
        </w:rPr>
        <w:t>well-coordinated</w:t>
      </w:r>
      <w:r w:rsidRPr="00646CF6">
        <w:rPr>
          <w:rFonts w:ascii="Times New Roman" w:hAnsi="Times New Roman" w:cs="Times New Roman"/>
        </w:rPr>
        <w:t xml:space="preserve"> purchasing program should insure an adequate supply of essential chemical reagents while screening out nonessential or highly hazardous chemicals. A staff person should be designated to coordinate all purchases. This person should: </w:t>
      </w:r>
    </w:p>
    <w:p w:rsidR="002054F1" w:rsidRPr="00646CF6" w:rsidRDefault="002054F1" w:rsidP="00A33825">
      <w:pPr>
        <w:pStyle w:val="Default"/>
        <w:numPr>
          <w:ilvl w:val="0"/>
          <w:numId w:val="15"/>
        </w:numPr>
        <w:ind w:left="720"/>
        <w:rPr>
          <w:rFonts w:ascii="Times New Roman" w:hAnsi="Times New Roman" w:cs="Times New Roman"/>
          <w:color w:val="auto"/>
        </w:rPr>
      </w:pPr>
      <w:r w:rsidRPr="00646CF6">
        <w:rPr>
          <w:rFonts w:ascii="Times New Roman" w:hAnsi="Times New Roman" w:cs="Times New Roman"/>
          <w:color w:val="auto"/>
        </w:rPr>
        <w:t xml:space="preserve">Be capable of assessing the hazards of chemicals </w:t>
      </w:r>
    </w:p>
    <w:p w:rsidR="002054F1" w:rsidRPr="00646CF6" w:rsidRDefault="002054F1" w:rsidP="00A33825">
      <w:pPr>
        <w:pStyle w:val="Default"/>
        <w:numPr>
          <w:ilvl w:val="0"/>
          <w:numId w:val="15"/>
        </w:numPr>
        <w:ind w:left="720"/>
        <w:rPr>
          <w:rFonts w:ascii="Times New Roman" w:hAnsi="Times New Roman" w:cs="Times New Roman"/>
          <w:color w:val="auto"/>
        </w:rPr>
      </w:pPr>
      <w:r w:rsidRPr="00646CF6">
        <w:rPr>
          <w:rFonts w:ascii="Times New Roman" w:hAnsi="Times New Roman" w:cs="Times New Roman"/>
          <w:color w:val="auto"/>
        </w:rPr>
        <w:t>Be sufficiently knowledgeable to recognize requests for n</w:t>
      </w:r>
      <w:r w:rsidR="009A1309" w:rsidRPr="00646CF6">
        <w:rPr>
          <w:rFonts w:ascii="Times New Roman" w:hAnsi="Times New Roman" w:cs="Times New Roman"/>
          <w:color w:val="auto"/>
        </w:rPr>
        <w:t xml:space="preserve">onessential </w:t>
      </w:r>
      <w:r w:rsidRPr="00646CF6">
        <w:rPr>
          <w:rFonts w:ascii="Times New Roman" w:hAnsi="Times New Roman" w:cs="Times New Roman"/>
          <w:color w:val="auto"/>
        </w:rPr>
        <w:t xml:space="preserve">chemicals </w:t>
      </w:r>
    </w:p>
    <w:p w:rsidR="002054F1" w:rsidRPr="00646CF6" w:rsidRDefault="002054F1" w:rsidP="00A33825">
      <w:pPr>
        <w:pStyle w:val="Default"/>
        <w:numPr>
          <w:ilvl w:val="0"/>
          <w:numId w:val="15"/>
        </w:numPr>
        <w:ind w:left="720"/>
        <w:rPr>
          <w:rFonts w:ascii="Times New Roman" w:hAnsi="Times New Roman" w:cs="Times New Roman"/>
          <w:color w:val="auto"/>
        </w:rPr>
      </w:pPr>
      <w:r w:rsidRPr="00646CF6">
        <w:rPr>
          <w:rFonts w:ascii="Times New Roman" w:hAnsi="Times New Roman" w:cs="Times New Roman"/>
          <w:color w:val="auto"/>
        </w:rPr>
        <w:t>Have a current inventory of existing chemicals</w:t>
      </w:r>
      <w:r w:rsidR="00226510">
        <w:rPr>
          <w:rFonts w:ascii="Times New Roman" w:hAnsi="Times New Roman" w:cs="Times New Roman"/>
          <w:color w:val="auto"/>
        </w:rPr>
        <w:t xml:space="preserve"> available, including their SDS</w:t>
      </w:r>
      <w:r w:rsidRPr="00646CF6">
        <w:rPr>
          <w:rFonts w:ascii="Times New Roman" w:hAnsi="Times New Roman" w:cs="Times New Roman"/>
          <w:color w:val="auto"/>
        </w:rPr>
        <w:t xml:space="preserve"> </w:t>
      </w:r>
    </w:p>
    <w:p w:rsidR="002054F1" w:rsidRDefault="002054F1" w:rsidP="00EB1720">
      <w:pPr>
        <w:pStyle w:val="Default"/>
        <w:rPr>
          <w:rFonts w:ascii="Times New Roman" w:hAnsi="Times New Roman" w:cs="Times New Roman"/>
          <w:color w:val="auto"/>
          <w:sz w:val="23"/>
          <w:szCs w:val="23"/>
        </w:rPr>
      </w:pPr>
    </w:p>
    <w:p w:rsidR="002054F1" w:rsidRPr="005F39E4" w:rsidRDefault="002054F1" w:rsidP="00EB1720">
      <w:pPr>
        <w:pStyle w:val="CM25"/>
        <w:spacing w:line="240" w:lineRule="auto"/>
        <w:jc w:val="both"/>
        <w:rPr>
          <w:rFonts w:ascii="Times New Roman" w:hAnsi="Times New Roman" w:cs="Times New Roman"/>
        </w:rPr>
      </w:pPr>
      <w:r w:rsidRPr="005F39E4">
        <w:rPr>
          <w:rFonts w:ascii="Times New Roman" w:hAnsi="Times New Roman" w:cs="Times New Roman"/>
        </w:rPr>
        <w:t xml:space="preserve">A sound policy for purchasing chemical reagents should include these statements: </w:t>
      </w:r>
    </w:p>
    <w:p w:rsidR="00402187" w:rsidRPr="005F39E4" w:rsidRDefault="002054F1" w:rsidP="00A33825">
      <w:pPr>
        <w:pStyle w:val="CM15"/>
        <w:numPr>
          <w:ilvl w:val="0"/>
          <w:numId w:val="16"/>
        </w:numPr>
        <w:spacing w:line="240" w:lineRule="auto"/>
        <w:ind w:left="720"/>
        <w:rPr>
          <w:rFonts w:ascii="Times New Roman" w:hAnsi="Times New Roman" w:cs="Times New Roman"/>
        </w:rPr>
      </w:pPr>
      <w:r w:rsidRPr="005F39E4">
        <w:rPr>
          <w:rFonts w:ascii="Times New Roman" w:hAnsi="Times New Roman" w:cs="Times New Roman"/>
        </w:rPr>
        <w:t>High-risk chemicals should not be purchased if an effective instructional program can be carried out without them.</w:t>
      </w:r>
    </w:p>
    <w:p w:rsidR="002054F1" w:rsidRPr="005F39E4" w:rsidRDefault="002054F1" w:rsidP="00A33825">
      <w:pPr>
        <w:pStyle w:val="CM15"/>
        <w:numPr>
          <w:ilvl w:val="1"/>
          <w:numId w:val="16"/>
        </w:numPr>
        <w:spacing w:line="240" w:lineRule="auto"/>
        <w:ind w:left="1080"/>
        <w:rPr>
          <w:rFonts w:ascii="Times New Roman" w:hAnsi="Times New Roman" w:cs="Times New Roman"/>
        </w:rPr>
      </w:pPr>
      <w:r w:rsidRPr="005F39E4">
        <w:rPr>
          <w:rFonts w:ascii="Times New Roman" w:hAnsi="Times New Roman" w:cs="Times New Roman"/>
        </w:rPr>
        <w:t>It should be the responsibility of the purcha</w:t>
      </w:r>
      <w:r w:rsidR="00654E77" w:rsidRPr="005F39E4">
        <w:rPr>
          <w:rFonts w:ascii="Times New Roman" w:hAnsi="Times New Roman" w:cs="Times New Roman"/>
        </w:rPr>
        <w:t xml:space="preserve">sing coordinator to assess </w:t>
      </w:r>
      <w:r w:rsidR="005B1846" w:rsidRPr="005F39E4">
        <w:rPr>
          <w:rFonts w:ascii="Times New Roman" w:hAnsi="Times New Roman" w:cs="Times New Roman"/>
        </w:rPr>
        <w:t xml:space="preserve">the </w:t>
      </w:r>
      <w:r w:rsidR="00654E77" w:rsidRPr="005F39E4">
        <w:rPr>
          <w:rFonts w:ascii="Times New Roman" w:hAnsi="Times New Roman" w:cs="Times New Roman"/>
        </w:rPr>
        <w:t>hazard of a</w:t>
      </w:r>
      <w:r w:rsidR="00402187" w:rsidRPr="005F39E4">
        <w:rPr>
          <w:rFonts w:ascii="Times New Roman" w:hAnsi="Times New Roman" w:cs="Times New Roman"/>
        </w:rPr>
        <w:t xml:space="preserve"> </w:t>
      </w:r>
      <w:r w:rsidRPr="005F39E4">
        <w:rPr>
          <w:rFonts w:ascii="Times New Roman" w:hAnsi="Times New Roman" w:cs="Times New Roman"/>
        </w:rPr>
        <w:t xml:space="preserve">given chemical. </w:t>
      </w:r>
    </w:p>
    <w:p w:rsidR="002054F1" w:rsidRPr="005F39E4" w:rsidRDefault="002054F1" w:rsidP="00A33825">
      <w:pPr>
        <w:pStyle w:val="CM31"/>
        <w:numPr>
          <w:ilvl w:val="1"/>
          <w:numId w:val="16"/>
        </w:numPr>
        <w:spacing w:line="240" w:lineRule="auto"/>
        <w:ind w:left="1080"/>
        <w:jc w:val="both"/>
        <w:rPr>
          <w:rFonts w:ascii="Times New Roman" w:hAnsi="Times New Roman" w:cs="Times New Roman"/>
        </w:rPr>
      </w:pPr>
      <w:r w:rsidRPr="005F39E4">
        <w:rPr>
          <w:rFonts w:ascii="Times New Roman" w:hAnsi="Times New Roman" w:cs="Times New Roman"/>
        </w:rPr>
        <w:t>The science faculty, with the assistance of the building administrator,</w:t>
      </w:r>
      <w:r w:rsidR="00402187" w:rsidRPr="005F39E4">
        <w:rPr>
          <w:rFonts w:ascii="Times New Roman" w:hAnsi="Times New Roman" w:cs="Times New Roman"/>
        </w:rPr>
        <w:t xml:space="preserve"> </w:t>
      </w:r>
      <w:r w:rsidRPr="005F39E4">
        <w:rPr>
          <w:rFonts w:ascii="Times New Roman" w:hAnsi="Times New Roman" w:cs="Times New Roman"/>
        </w:rPr>
        <w:t xml:space="preserve">should reassess the need for any chemical regarded as highly hazardous. Every effort should be made to modify curriculum and instructional procedures to eliminate the need for hazardous chemicals. </w:t>
      </w:r>
    </w:p>
    <w:p w:rsidR="00654E77" w:rsidRPr="005F39E4" w:rsidRDefault="002054F1" w:rsidP="00A33825">
      <w:pPr>
        <w:pStyle w:val="CM26"/>
        <w:numPr>
          <w:ilvl w:val="1"/>
          <w:numId w:val="16"/>
        </w:numPr>
        <w:spacing w:line="240" w:lineRule="auto"/>
        <w:ind w:left="1080"/>
        <w:jc w:val="both"/>
        <w:rPr>
          <w:rFonts w:ascii="Times New Roman" w:hAnsi="Times New Roman" w:cs="Times New Roman"/>
        </w:rPr>
      </w:pPr>
      <w:r w:rsidRPr="005F39E4">
        <w:rPr>
          <w:rFonts w:ascii="Times New Roman" w:hAnsi="Times New Roman" w:cs="Times New Roman"/>
        </w:rPr>
        <w:t>Corrosive chemicals should be purchased only in the h</w:t>
      </w:r>
      <w:r w:rsidR="00654E77" w:rsidRPr="005F39E4">
        <w:rPr>
          <w:rFonts w:ascii="Times New Roman" w:hAnsi="Times New Roman" w:cs="Times New Roman"/>
        </w:rPr>
        <w:t>ighest concentration in which</w:t>
      </w:r>
      <w:r w:rsidR="00402187" w:rsidRPr="005F39E4">
        <w:rPr>
          <w:rFonts w:ascii="Times New Roman" w:hAnsi="Times New Roman" w:cs="Times New Roman"/>
        </w:rPr>
        <w:t xml:space="preserve"> </w:t>
      </w:r>
      <w:r w:rsidRPr="005F39E4">
        <w:rPr>
          <w:rFonts w:ascii="Times New Roman" w:hAnsi="Times New Roman" w:cs="Times New Roman"/>
        </w:rPr>
        <w:t xml:space="preserve">they will be used. </w:t>
      </w:r>
    </w:p>
    <w:p w:rsidR="002054F1" w:rsidRPr="005F39E4" w:rsidRDefault="002054F1" w:rsidP="00A33825">
      <w:pPr>
        <w:pStyle w:val="CM26"/>
        <w:numPr>
          <w:ilvl w:val="0"/>
          <w:numId w:val="16"/>
        </w:numPr>
        <w:spacing w:line="240" w:lineRule="auto"/>
        <w:ind w:left="720"/>
        <w:jc w:val="both"/>
        <w:rPr>
          <w:rFonts w:ascii="Times New Roman" w:hAnsi="Times New Roman" w:cs="Times New Roman"/>
        </w:rPr>
      </w:pPr>
      <w:r w:rsidRPr="005F39E4">
        <w:rPr>
          <w:rFonts w:ascii="Times New Roman" w:hAnsi="Times New Roman" w:cs="Times New Roman"/>
        </w:rPr>
        <w:t xml:space="preserve">Chemical reagents should be purchased in quantities consistent with rate of use. </w:t>
      </w:r>
    </w:p>
    <w:p w:rsidR="002054F1" w:rsidRPr="005F39E4" w:rsidRDefault="002054F1" w:rsidP="00A33825">
      <w:pPr>
        <w:pStyle w:val="Default"/>
        <w:numPr>
          <w:ilvl w:val="1"/>
          <w:numId w:val="16"/>
        </w:numPr>
        <w:ind w:left="1080"/>
        <w:rPr>
          <w:rFonts w:ascii="Times New Roman" w:hAnsi="Times New Roman" w:cs="Times New Roman"/>
          <w:color w:val="auto"/>
        </w:rPr>
      </w:pPr>
      <w:r w:rsidRPr="005F39E4">
        <w:rPr>
          <w:rFonts w:ascii="Times New Roman" w:hAnsi="Times New Roman" w:cs="Times New Roman"/>
          <w:color w:val="auto"/>
        </w:rPr>
        <w:t>Time-sensitive chemicals should be purchased on</w:t>
      </w:r>
      <w:r w:rsidR="00F9737F" w:rsidRPr="005F39E4">
        <w:rPr>
          <w:rFonts w:ascii="Times New Roman" w:hAnsi="Times New Roman" w:cs="Times New Roman"/>
          <w:color w:val="auto"/>
        </w:rPr>
        <w:t>ly in quantities sufficient for</w:t>
      </w:r>
      <w:r w:rsidR="004271CD" w:rsidRPr="005F39E4">
        <w:rPr>
          <w:rFonts w:ascii="Times New Roman" w:hAnsi="Times New Roman" w:cs="Times New Roman"/>
          <w:color w:val="auto"/>
        </w:rPr>
        <w:t xml:space="preserve"> </w:t>
      </w:r>
      <w:r w:rsidRPr="005F39E4">
        <w:rPr>
          <w:rFonts w:ascii="Times New Roman" w:hAnsi="Times New Roman" w:cs="Times New Roman"/>
          <w:color w:val="auto"/>
        </w:rPr>
        <w:t xml:space="preserve">one year. </w:t>
      </w:r>
    </w:p>
    <w:p w:rsidR="002054F1" w:rsidRPr="00226510" w:rsidRDefault="002054F1" w:rsidP="00A33825">
      <w:pPr>
        <w:pStyle w:val="Default"/>
        <w:numPr>
          <w:ilvl w:val="1"/>
          <w:numId w:val="16"/>
        </w:numPr>
        <w:ind w:left="1080"/>
        <w:rPr>
          <w:rFonts w:ascii="Times New Roman" w:hAnsi="Times New Roman" w:cs="Times New Roman"/>
          <w:color w:val="auto"/>
        </w:rPr>
      </w:pPr>
      <w:r w:rsidRPr="005F39E4">
        <w:rPr>
          <w:rFonts w:ascii="Times New Roman" w:hAnsi="Times New Roman" w:cs="Times New Roman"/>
          <w:color w:val="auto"/>
        </w:rPr>
        <w:t xml:space="preserve">Chemical purchases should be </w:t>
      </w:r>
      <w:r w:rsidR="00226510">
        <w:rPr>
          <w:rFonts w:ascii="Times New Roman" w:hAnsi="Times New Roman" w:cs="Times New Roman"/>
          <w:color w:val="auto"/>
        </w:rPr>
        <w:t xml:space="preserve">determined annually based upon </w:t>
      </w:r>
      <w:r w:rsidR="009A1309" w:rsidRPr="00226510">
        <w:rPr>
          <w:rFonts w:ascii="Times New Roman" w:hAnsi="Times New Roman" w:cs="Times New Roman"/>
          <w:color w:val="auto"/>
        </w:rPr>
        <w:t xml:space="preserve">school needs, and </w:t>
      </w:r>
    </w:p>
    <w:p w:rsidR="005B1846" w:rsidRPr="005F39E4" w:rsidRDefault="002054F1" w:rsidP="00226510">
      <w:pPr>
        <w:pStyle w:val="Default"/>
        <w:ind w:left="1080"/>
        <w:rPr>
          <w:rFonts w:ascii="Times New Roman" w:hAnsi="Times New Roman" w:cs="Times New Roman"/>
          <w:color w:val="auto"/>
        </w:rPr>
      </w:pPr>
      <w:proofErr w:type="gramStart"/>
      <w:r w:rsidRPr="005F39E4">
        <w:rPr>
          <w:rFonts w:ascii="Times New Roman" w:hAnsi="Times New Roman" w:cs="Times New Roman"/>
          <w:color w:val="auto"/>
        </w:rPr>
        <w:t>a</w:t>
      </w:r>
      <w:proofErr w:type="gramEnd"/>
      <w:r w:rsidRPr="005F39E4">
        <w:rPr>
          <w:rFonts w:ascii="Times New Roman" w:hAnsi="Times New Roman" w:cs="Times New Roman"/>
          <w:color w:val="auto"/>
        </w:rPr>
        <w:t xml:space="preserve"> specific chemical shelf life (Reference</w:t>
      </w:r>
      <w:r w:rsidR="00107A59">
        <w:rPr>
          <w:rFonts w:ascii="Times New Roman" w:hAnsi="Times New Roman" w:cs="Times New Roman"/>
          <w:color w:val="auto"/>
        </w:rPr>
        <w:t xml:space="preserve"> </w:t>
      </w:r>
      <w:r w:rsidR="00F9737F" w:rsidRPr="005F39E4">
        <w:rPr>
          <w:rFonts w:ascii="Times New Roman" w:hAnsi="Times New Roman" w:cs="Times New Roman"/>
          <w:color w:val="auto"/>
        </w:rPr>
        <w:t>SDS). This is recommended for</w:t>
      </w:r>
      <w:r w:rsidR="00654E77" w:rsidRPr="005F39E4">
        <w:rPr>
          <w:rFonts w:ascii="Times New Roman" w:hAnsi="Times New Roman" w:cs="Times New Roman"/>
          <w:color w:val="auto"/>
        </w:rPr>
        <w:t xml:space="preserve"> </w:t>
      </w:r>
      <w:r w:rsidRPr="005F39E4">
        <w:rPr>
          <w:rFonts w:ascii="Times New Roman" w:hAnsi="Times New Roman" w:cs="Times New Roman"/>
          <w:color w:val="auto"/>
        </w:rPr>
        <w:t xml:space="preserve">all </w:t>
      </w:r>
      <w:r w:rsidRPr="005F39E4">
        <w:rPr>
          <w:rFonts w:ascii="Times New Roman" w:hAnsi="Times New Roman" w:cs="Times New Roman"/>
        </w:rPr>
        <w:t>chemicals but is essential for ch</w:t>
      </w:r>
      <w:r w:rsidR="00F9737F" w:rsidRPr="005F39E4">
        <w:rPr>
          <w:rFonts w:ascii="Times New Roman" w:hAnsi="Times New Roman" w:cs="Times New Roman"/>
        </w:rPr>
        <w:t>emicals with high reactivity or</w:t>
      </w:r>
      <w:r w:rsidR="009A1309" w:rsidRPr="005F39E4">
        <w:rPr>
          <w:rFonts w:ascii="Times New Roman" w:hAnsi="Times New Roman" w:cs="Times New Roman"/>
          <w:color w:val="auto"/>
        </w:rPr>
        <w:t xml:space="preserve"> </w:t>
      </w:r>
      <w:r w:rsidRPr="005F39E4">
        <w:rPr>
          <w:rFonts w:ascii="Times New Roman" w:hAnsi="Times New Roman" w:cs="Times New Roman"/>
        </w:rPr>
        <w:t xml:space="preserve">flammability. </w:t>
      </w:r>
    </w:p>
    <w:p w:rsidR="002054F1" w:rsidRPr="005F39E4" w:rsidRDefault="002054F1" w:rsidP="00A33825">
      <w:pPr>
        <w:pStyle w:val="CM87"/>
        <w:numPr>
          <w:ilvl w:val="0"/>
          <w:numId w:val="16"/>
        </w:numPr>
        <w:ind w:left="720"/>
        <w:rPr>
          <w:rFonts w:ascii="Times New Roman" w:hAnsi="Times New Roman" w:cs="Times New Roman"/>
        </w:rPr>
      </w:pPr>
      <w:r w:rsidRPr="005F39E4">
        <w:rPr>
          <w:rFonts w:ascii="Times New Roman" w:hAnsi="Times New Roman" w:cs="Times New Roman"/>
        </w:rPr>
        <w:t xml:space="preserve">All orders should be checked to eliminate duplication of purchases. </w:t>
      </w:r>
    </w:p>
    <w:p w:rsidR="002054F1" w:rsidRPr="00646CF6" w:rsidRDefault="002054F1" w:rsidP="00D71186">
      <w:pPr>
        <w:pStyle w:val="Heading2"/>
      </w:pPr>
      <w:r w:rsidRPr="00646CF6">
        <w:t xml:space="preserve">Record Keeping </w:t>
      </w:r>
    </w:p>
    <w:p w:rsidR="005F39E4" w:rsidRDefault="002054F1" w:rsidP="00226510">
      <w:pPr>
        <w:pStyle w:val="CM87"/>
        <w:spacing w:before="120"/>
        <w:jc w:val="both"/>
        <w:rPr>
          <w:rFonts w:ascii="Times New Roman" w:hAnsi="Times New Roman" w:cs="Times New Roman"/>
        </w:rPr>
      </w:pPr>
      <w:r w:rsidRPr="00646CF6">
        <w:rPr>
          <w:rFonts w:ascii="Times New Roman" w:hAnsi="Times New Roman" w:cs="Times New Roman"/>
        </w:rPr>
        <w:t xml:space="preserve">Inventories are essential in the control of chemical hazards. An inventory of reagents, safety equipment, and laboratory equipment is needed. It would enable any member of the science faculty to determine the existence of a specific chemical, its location, and its approximate shelf age. Chemical inventory should </w:t>
      </w:r>
      <w:r w:rsidR="00646CF6">
        <w:rPr>
          <w:rFonts w:ascii="Times New Roman" w:hAnsi="Times New Roman" w:cs="Times New Roman"/>
        </w:rPr>
        <w:t xml:space="preserve">be taken at least once a year.  </w:t>
      </w:r>
      <w:r w:rsidRPr="00646CF6">
        <w:rPr>
          <w:rFonts w:ascii="Times New Roman" w:hAnsi="Times New Roman" w:cs="Times New Roman"/>
        </w:rPr>
        <w:t xml:space="preserve">The chemical inventory should: </w:t>
      </w:r>
    </w:p>
    <w:p w:rsidR="002054F1" w:rsidRPr="00646CF6" w:rsidRDefault="002054F1" w:rsidP="00A33825">
      <w:pPr>
        <w:pStyle w:val="CM87"/>
        <w:numPr>
          <w:ilvl w:val="3"/>
          <w:numId w:val="60"/>
        </w:numPr>
        <w:ind w:left="720"/>
        <w:rPr>
          <w:rFonts w:ascii="Times New Roman" w:hAnsi="Times New Roman" w:cs="Times New Roman"/>
        </w:rPr>
      </w:pPr>
      <w:r w:rsidRPr="00646CF6">
        <w:rPr>
          <w:rFonts w:ascii="Times New Roman" w:hAnsi="Times New Roman" w:cs="Times New Roman"/>
        </w:rPr>
        <w:t xml:space="preserve">Contain the date of the inventory </w:t>
      </w:r>
    </w:p>
    <w:p w:rsidR="002054F1"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 xml:space="preserve">Identify chemical reagents by name and formula </w:t>
      </w:r>
    </w:p>
    <w:p w:rsidR="002054F1"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 xml:space="preserve">Specify the amount of each reagent present and the inventory date </w:t>
      </w:r>
    </w:p>
    <w:p w:rsidR="002054F1"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 xml:space="preserve">Indicate the storage location of each reagent </w:t>
      </w:r>
    </w:p>
    <w:p w:rsidR="005B1846"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 xml:space="preserve">Indicate the course for which the reagent was ordered </w:t>
      </w:r>
    </w:p>
    <w:p w:rsidR="005B1846"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 xml:space="preserve">Indicate the hazard of each reagent </w:t>
      </w:r>
    </w:p>
    <w:p w:rsidR="00AF7E95" w:rsidRPr="00646CF6" w:rsidRDefault="002054F1" w:rsidP="00A33825">
      <w:pPr>
        <w:pStyle w:val="Default"/>
        <w:numPr>
          <w:ilvl w:val="0"/>
          <w:numId w:val="60"/>
        </w:numPr>
        <w:rPr>
          <w:rFonts w:ascii="Times New Roman" w:hAnsi="Times New Roman" w:cs="Times New Roman"/>
          <w:color w:val="auto"/>
        </w:rPr>
      </w:pPr>
      <w:r w:rsidRPr="00646CF6">
        <w:rPr>
          <w:rFonts w:ascii="Times New Roman" w:hAnsi="Times New Roman" w:cs="Times New Roman"/>
          <w:color w:val="auto"/>
        </w:rPr>
        <w:t>Record the purchase date, arrival date</w:t>
      </w:r>
      <w:r w:rsidR="009A1309" w:rsidRPr="00646CF6">
        <w:rPr>
          <w:rFonts w:ascii="Times New Roman" w:hAnsi="Times New Roman" w:cs="Times New Roman"/>
          <w:color w:val="auto"/>
        </w:rPr>
        <w:t xml:space="preserve">, and quantity of all reagents </w:t>
      </w:r>
      <w:r w:rsidR="00AF7E95" w:rsidRPr="00646CF6">
        <w:rPr>
          <w:rFonts w:ascii="Times New Roman" w:hAnsi="Times New Roman" w:cs="Times New Roman"/>
        </w:rPr>
        <w:t>received</w:t>
      </w:r>
    </w:p>
    <w:p w:rsidR="00F9737F" w:rsidRPr="00646CF6" w:rsidRDefault="002054F1" w:rsidP="00A33825">
      <w:pPr>
        <w:pStyle w:val="CM87"/>
        <w:numPr>
          <w:ilvl w:val="0"/>
          <w:numId w:val="60"/>
        </w:numPr>
        <w:rPr>
          <w:rFonts w:ascii="Times New Roman" w:hAnsi="Times New Roman" w:cs="Times New Roman"/>
        </w:rPr>
      </w:pPr>
      <w:r w:rsidRPr="00646CF6">
        <w:rPr>
          <w:rFonts w:ascii="Times New Roman" w:hAnsi="Times New Roman" w:cs="Times New Roman"/>
        </w:rPr>
        <w:lastRenderedPageBreak/>
        <w:t xml:space="preserve">Record the date of removal of a reagent from stock </w:t>
      </w:r>
    </w:p>
    <w:p w:rsidR="002054F1" w:rsidRPr="00646CF6" w:rsidRDefault="002054F1" w:rsidP="00A33825">
      <w:pPr>
        <w:pStyle w:val="CM87"/>
        <w:numPr>
          <w:ilvl w:val="0"/>
          <w:numId w:val="60"/>
        </w:numPr>
        <w:rPr>
          <w:rFonts w:ascii="Times New Roman" w:hAnsi="Times New Roman" w:cs="Times New Roman"/>
        </w:rPr>
      </w:pPr>
      <w:r w:rsidRPr="00646CF6">
        <w:rPr>
          <w:rFonts w:ascii="Times New Roman" w:hAnsi="Times New Roman" w:cs="Times New Roman"/>
        </w:rPr>
        <w:t xml:space="preserve">Record the location </w:t>
      </w:r>
      <w:r w:rsidR="0009332A" w:rsidRPr="00646CF6">
        <w:rPr>
          <w:rFonts w:ascii="Times New Roman" w:hAnsi="Times New Roman" w:cs="Times New Roman"/>
        </w:rPr>
        <w:t xml:space="preserve">of the </w:t>
      </w:r>
      <w:r w:rsidRPr="00646CF6">
        <w:rPr>
          <w:rFonts w:ascii="Times New Roman" w:hAnsi="Times New Roman" w:cs="Times New Roman"/>
        </w:rPr>
        <w:t xml:space="preserve">SDS </w:t>
      </w:r>
    </w:p>
    <w:p w:rsidR="00AF7E95" w:rsidRPr="00646CF6" w:rsidRDefault="00AF7E95" w:rsidP="00226510">
      <w:pPr>
        <w:pStyle w:val="CM37"/>
        <w:ind w:left="720" w:hanging="360"/>
        <w:rPr>
          <w:rFonts w:ascii="Times New Roman" w:hAnsi="Times New Roman" w:cs="Times New Roman"/>
        </w:rPr>
      </w:pPr>
    </w:p>
    <w:p w:rsidR="009948BE" w:rsidRPr="00646CF6" w:rsidRDefault="002054F1" w:rsidP="00107A59">
      <w:pPr>
        <w:pStyle w:val="CM37"/>
        <w:spacing w:line="240" w:lineRule="auto"/>
        <w:ind w:left="87"/>
        <w:rPr>
          <w:rFonts w:ascii="Times New Roman" w:hAnsi="Times New Roman" w:cs="Times New Roman"/>
        </w:rPr>
      </w:pPr>
      <w:r w:rsidRPr="00646CF6">
        <w:rPr>
          <w:rFonts w:ascii="Times New Roman" w:hAnsi="Times New Roman" w:cs="Times New Roman"/>
        </w:rPr>
        <w:t xml:space="preserve">Inventories of safety equipment and laboratory equipment should enable any member of the science department to quickly determine: </w:t>
      </w:r>
    </w:p>
    <w:p w:rsidR="009948BE" w:rsidRPr="00646CF6" w:rsidRDefault="002054F1" w:rsidP="00A33825">
      <w:pPr>
        <w:pStyle w:val="CM37"/>
        <w:numPr>
          <w:ilvl w:val="0"/>
          <w:numId w:val="17"/>
        </w:numPr>
        <w:tabs>
          <w:tab w:val="left" w:pos="720"/>
        </w:tabs>
        <w:rPr>
          <w:rFonts w:ascii="Times New Roman" w:hAnsi="Times New Roman" w:cs="Times New Roman"/>
        </w:rPr>
      </w:pPr>
      <w:r w:rsidRPr="00646CF6">
        <w:rPr>
          <w:rFonts w:ascii="Times New Roman" w:hAnsi="Times New Roman" w:cs="Times New Roman"/>
        </w:rPr>
        <w:t>Whether appropriate equipment is on hand</w:t>
      </w:r>
      <w:r w:rsidR="00F9737F" w:rsidRPr="00646CF6">
        <w:rPr>
          <w:rFonts w:ascii="Times New Roman" w:hAnsi="Times New Roman" w:cs="Times New Roman"/>
        </w:rPr>
        <w:t xml:space="preserve"> to control a specific chemical</w:t>
      </w:r>
      <w:r w:rsidR="00654E77" w:rsidRPr="00646CF6">
        <w:rPr>
          <w:rFonts w:ascii="Times New Roman" w:hAnsi="Times New Roman" w:cs="Times New Roman"/>
        </w:rPr>
        <w:t xml:space="preserve"> </w:t>
      </w:r>
      <w:r w:rsidRPr="00646CF6">
        <w:rPr>
          <w:rFonts w:ascii="Times New Roman" w:hAnsi="Times New Roman" w:cs="Times New Roman"/>
        </w:rPr>
        <w:t xml:space="preserve">hazard </w:t>
      </w:r>
      <w:r w:rsidR="0002320F" w:rsidRPr="00646CF6">
        <w:rPr>
          <w:rFonts w:ascii="Times New Roman" w:hAnsi="Times New Roman" w:cs="Times New Roman"/>
        </w:rPr>
        <w:tab/>
      </w:r>
    </w:p>
    <w:p w:rsidR="0002320F" w:rsidRPr="00646CF6" w:rsidRDefault="002054F1" w:rsidP="00A33825">
      <w:pPr>
        <w:pStyle w:val="CM37"/>
        <w:numPr>
          <w:ilvl w:val="0"/>
          <w:numId w:val="17"/>
        </w:numPr>
        <w:tabs>
          <w:tab w:val="left" w:pos="720"/>
        </w:tabs>
        <w:spacing w:line="240" w:lineRule="auto"/>
        <w:rPr>
          <w:rFonts w:ascii="Times New Roman" w:hAnsi="Times New Roman" w:cs="Times New Roman"/>
        </w:rPr>
      </w:pPr>
      <w:r w:rsidRPr="00646CF6">
        <w:rPr>
          <w:rFonts w:ascii="Times New Roman" w:hAnsi="Times New Roman" w:cs="Times New Roman"/>
        </w:rPr>
        <w:t xml:space="preserve">The location and condition of needed equipment </w:t>
      </w:r>
    </w:p>
    <w:p w:rsidR="00646CF6" w:rsidRPr="00D71186" w:rsidRDefault="009948BE" w:rsidP="00D71186">
      <w:pPr>
        <w:pStyle w:val="Heading2"/>
      </w:pPr>
      <w:r w:rsidRPr="009948BE">
        <w:t>S</w:t>
      </w:r>
      <w:r w:rsidR="002054F1" w:rsidRPr="009948BE">
        <w:t xml:space="preserve">torage </w:t>
      </w:r>
    </w:p>
    <w:p w:rsidR="002054F1" w:rsidRPr="00646CF6" w:rsidRDefault="002054F1" w:rsidP="00226510">
      <w:pPr>
        <w:pStyle w:val="CM33"/>
        <w:spacing w:before="120" w:line="240" w:lineRule="auto"/>
        <w:jc w:val="both"/>
        <w:rPr>
          <w:rFonts w:ascii="Times New Roman" w:hAnsi="Times New Roman" w:cs="Times New Roman"/>
        </w:rPr>
      </w:pPr>
      <w:r w:rsidRPr="00646CF6">
        <w:rPr>
          <w:rFonts w:ascii="Times New Roman" w:hAnsi="Times New Roman" w:cs="Times New Roman"/>
        </w:rPr>
        <w:t xml:space="preserve">The storage of reagents is a key factor in controlling chemical hazards. Chemical storage facilities must provide: </w:t>
      </w:r>
    </w:p>
    <w:p w:rsidR="002054F1" w:rsidRPr="00646CF6" w:rsidRDefault="002054F1" w:rsidP="00A33825">
      <w:pPr>
        <w:pStyle w:val="Default"/>
        <w:numPr>
          <w:ilvl w:val="0"/>
          <w:numId w:val="18"/>
        </w:numPr>
        <w:rPr>
          <w:rFonts w:ascii="Times New Roman" w:hAnsi="Times New Roman" w:cs="Times New Roman"/>
          <w:color w:val="auto"/>
        </w:rPr>
      </w:pPr>
      <w:r w:rsidRPr="00646CF6">
        <w:rPr>
          <w:rFonts w:ascii="Times New Roman" w:hAnsi="Times New Roman" w:cs="Times New Roman"/>
          <w:color w:val="auto"/>
        </w:rPr>
        <w:t xml:space="preserve">Security - Unauthorized removal or use of chemicals must be prevented. </w:t>
      </w:r>
    </w:p>
    <w:p w:rsidR="002054F1" w:rsidRPr="00646CF6" w:rsidRDefault="002054F1" w:rsidP="00A33825">
      <w:pPr>
        <w:pStyle w:val="Default"/>
        <w:numPr>
          <w:ilvl w:val="0"/>
          <w:numId w:val="18"/>
        </w:numPr>
        <w:rPr>
          <w:rFonts w:ascii="Times New Roman" w:hAnsi="Times New Roman" w:cs="Times New Roman"/>
          <w:color w:val="auto"/>
        </w:rPr>
      </w:pPr>
      <w:r w:rsidRPr="00646CF6">
        <w:rPr>
          <w:rFonts w:ascii="Times New Roman" w:hAnsi="Times New Roman" w:cs="Times New Roman"/>
          <w:color w:val="auto"/>
        </w:rPr>
        <w:t>Environmental protection - Fumes an</w:t>
      </w:r>
      <w:r w:rsidR="00966DE1" w:rsidRPr="00646CF6">
        <w:rPr>
          <w:rFonts w:ascii="Times New Roman" w:hAnsi="Times New Roman" w:cs="Times New Roman"/>
          <w:color w:val="auto"/>
        </w:rPr>
        <w:t>d vapors must be prevented from</w:t>
      </w:r>
      <w:r w:rsidR="004271CD" w:rsidRPr="00646CF6">
        <w:rPr>
          <w:rFonts w:ascii="Times New Roman" w:hAnsi="Times New Roman" w:cs="Times New Roman"/>
          <w:color w:val="auto"/>
        </w:rPr>
        <w:t xml:space="preserve"> </w:t>
      </w:r>
      <w:r w:rsidRPr="00646CF6">
        <w:rPr>
          <w:rFonts w:ascii="Times New Roman" w:hAnsi="Times New Roman" w:cs="Times New Roman"/>
          <w:color w:val="auto"/>
        </w:rPr>
        <w:t xml:space="preserve">entering classrooms and laboratories. </w:t>
      </w:r>
    </w:p>
    <w:p w:rsidR="002054F1" w:rsidRPr="00646CF6" w:rsidRDefault="002054F1" w:rsidP="00A33825">
      <w:pPr>
        <w:pStyle w:val="Default"/>
        <w:numPr>
          <w:ilvl w:val="0"/>
          <w:numId w:val="18"/>
        </w:numPr>
        <w:rPr>
          <w:rFonts w:ascii="Times New Roman" w:hAnsi="Times New Roman" w:cs="Times New Roman"/>
          <w:color w:val="auto"/>
        </w:rPr>
      </w:pPr>
      <w:r w:rsidRPr="00646CF6">
        <w:rPr>
          <w:rFonts w:ascii="Times New Roman" w:hAnsi="Times New Roman" w:cs="Times New Roman"/>
          <w:color w:val="auto"/>
        </w:rPr>
        <w:t xml:space="preserve">Fire protection - The chemicals must be protected from fire. </w:t>
      </w:r>
    </w:p>
    <w:p w:rsidR="002054F1" w:rsidRPr="00646CF6" w:rsidRDefault="002054F1" w:rsidP="00A33825">
      <w:pPr>
        <w:pStyle w:val="Default"/>
        <w:numPr>
          <w:ilvl w:val="0"/>
          <w:numId w:val="18"/>
        </w:numPr>
        <w:rPr>
          <w:rFonts w:ascii="Times New Roman" w:hAnsi="Times New Roman" w:cs="Times New Roman"/>
          <w:color w:val="auto"/>
        </w:rPr>
      </w:pPr>
      <w:r w:rsidRPr="00646CF6">
        <w:rPr>
          <w:rFonts w:ascii="Times New Roman" w:hAnsi="Times New Roman" w:cs="Times New Roman"/>
          <w:color w:val="auto"/>
        </w:rPr>
        <w:t xml:space="preserve">Reactivity- Incompatible chemicals should be separated in storage. </w:t>
      </w:r>
    </w:p>
    <w:p w:rsidR="002054F1" w:rsidRDefault="002054F1" w:rsidP="00107A59">
      <w:pPr>
        <w:pStyle w:val="CM86"/>
        <w:jc w:val="both"/>
        <w:rPr>
          <w:rFonts w:ascii="Times New Roman" w:hAnsi="Times New Roman" w:cs="Times New Roman"/>
        </w:rPr>
      </w:pPr>
      <w:r w:rsidRPr="00646CF6">
        <w:rPr>
          <w:rFonts w:ascii="Times New Roman" w:hAnsi="Times New Roman" w:cs="Times New Roman"/>
        </w:rPr>
        <w:t xml:space="preserve">An ideal chemical storage system will fulfill all four functions at minimal cost. </w:t>
      </w:r>
    </w:p>
    <w:p w:rsidR="002054F1" w:rsidRDefault="002054F1" w:rsidP="00D71186">
      <w:pPr>
        <w:pStyle w:val="Heading2"/>
      </w:pPr>
      <w:r w:rsidRPr="00D177F0">
        <w:t xml:space="preserve">Additional Storage Considerations </w:t>
      </w:r>
    </w:p>
    <w:p w:rsidR="005F39E4" w:rsidRPr="005F39E4" w:rsidRDefault="005F39E4" w:rsidP="00226510">
      <w:pPr>
        <w:pStyle w:val="Default"/>
        <w:spacing w:before="120"/>
        <w:rPr>
          <w:rFonts w:ascii="Times New Roman" w:hAnsi="Times New Roman" w:cs="Times New Roman"/>
        </w:rPr>
      </w:pPr>
      <w:r>
        <w:rPr>
          <w:rFonts w:ascii="Times New Roman" w:hAnsi="Times New Roman" w:cs="Times New Roman"/>
        </w:rPr>
        <w:t>There are many other considerations when determining safe storage for chemi</w:t>
      </w:r>
      <w:r w:rsidR="00966381">
        <w:rPr>
          <w:rFonts w:ascii="Times New Roman" w:hAnsi="Times New Roman" w:cs="Times New Roman"/>
        </w:rPr>
        <w:t xml:space="preserve">cals and laboratory materials. </w:t>
      </w:r>
      <w:r>
        <w:rPr>
          <w:rFonts w:ascii="Times New Roman" w:hAnsi="Times New Roman" w:cs="Times New Roman"/>
        </w:rPr>
        <w:t>These considerations include:</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Large containers shoul</w:t>
      </w:r>
      <w:r w:rsidR="00226510">
        <w:rPr>
          <w:rFonts w:ascii="Times New Roman" w:hAnsi="Times New Roman" w:cs="Times New Roman"/>
          <w:color w:val="auto"/>
        </w:rPr>
        <w:t>d be stored on or near the floor.</w:t>
      </w:r>
      <w:r w:rsidRPr="00D177F0">
        <w:rPr>
          <w:rFonts w:ascii="Times New Roman" w:hAnsi="Times New Roman" w:cs="Times New Roman"/>
          <w:color w:val="auto"/>
        </w:rPr>
        <w:t xml:space="preserve">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Shelf assemblies should be firmly secured</w:t>
      </w:r>
      <w:r w:rsidR="009A1309" w:rsidRPr="00D177F0">
        <w:rPr>
          <w:rFonts w:ascii="Times New Roman" w:hAnsi="Times New Roman" w:cs="Times New Roman"/>
          <w:color w:val="auto"/>
        </w:rPr>
        <w:t xml:space="preserve"> to walls. Avoid free standing, </w:t>
      </w:r>
      <w:r w:rsidRPr="00D177F0">
        <w:rPr>
          <w:rFonts w:ascii="Times New Roman" w:hAnsi="Times New Roman" w:cs="Times New Roman"/>
          <w:color w:val="auto"/>
        </w:rPr>
        <w:t xml:space="preserve">island </w:t>
      </w:r>
      <w:r w:rsidR="00226510">
        <w:rPr>
          <w:rFonts w:ascii="Times New Roman" w:hAnsi="Times New Roman" w:cs="Times New Roman"/>
          <w:color w:val="auto"/>
        </w:rPr>
        <w:t>shelf assemblies.</w:t>
      </w:r>
      <w:r w:rsidRPr="00D177F0">
        <w:rPr>
          <w:rFonts w:ascii="Times New Roman" w:hAnsi="Times New Roman" w:cs="Times New Roman"/>
          <w:color w:val="auto"/>
        </w:rPr>
        <w:t xml:space="preserve"> </w:t>
      </w:r>
    </w:p>
    <w:p w:rsidR="002054F1" w:rsidRPr="00D177F0" w:rsidRDefault="00C77439" w:rsidP="00A33825">
      <w:pPr>
        <w:pStyle w:val="Default"/>
        <w:numPr>
          <w:ilvl w:val="0"/>
          <w:numId w:val="19"/>
        </w:numPr>
        <w:ind w:left="720"/>
        <w:rPr>
          <w:rFonts w:ascii="Times New Roman" w:hAnsi="Times New Roman" w:cs="Times New Roman"/>
          <w:color w:val="auto"/>
        </w:rPr>
      </w:pPr>
      <w:r>
        <w:rPr>
          <w:rFonts w:ascii="Times New Roman" w:hAnsi="Times New Roman" w:cs="Times New Roman"/>
          <w:color w:val="auto"/>
        </w:rPr>
        <w:t xml:space="preserve">All </w:t>
      </w:r>
      <w:r w:rsidR="00226510">
        <w:rPr>
          <w:rFonts w:ascii="Times New Roman" w:hAnsi="Times New Roman" w:cs="Times New Roman"/>
          <w:color w:val="auto"/>
        </w:rPr>
        <w:t>shelves should have anti-roll lips.</w:t>
      </w:r>
      <w:r w:rsidR="002054F1" w:rsidRPr="00D177F0">
        <w:rPr>
          <w:rFonts w:ascii="Times New Roman" w:hAnsi="Times New Roman" w:cs="Times New Roman"/>
          <w:color w:val="auto"/>
        </w:rPr>
        <w:t xml:space="preserve">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Reagents that are caustic, corrosive, or volati</w:t>
      </w:r>
      <w:r w:rsidR="009A1309" w:rsidRPr="00D177F0">
        <w:rPr>
          <w:rFonts w:ascii="Times New Roman" w:hAnsi="Times New Roman" w:cs="Times New Roman"/>
          <w:color w:val="auto"/>
        </w:rPr>
        <w:t xml:space="preserve">le should be stored below waist </w:t>
      </w:r>
      <w:r w:rsidR="00226510">
        <w:rPr>
          <w:rFonts w:ascii="Times New Roman" w:hAnsi="Times New Roman" w:cs="Times New Roman"/>
          <w:color w:val="auto"/>
        </w:rPr>
        <w:t>level.</w:t>
      </w:r>
      <w:r w:rsidRPr="00D177F0">
        <w:rPr>
          <w:rFonts w:ascii="Times New Roman" w:hAnsi="Times New Roman" w:cs="Times New Roman"/>
          <w:color w:val="auto"/>
        </w:rPr>
        <w:t xml:space="preserve">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Only small containers (one-half liter or</w:t>
      </w:r>
      <w:r w:rsidR="009A1309" w:rsidRPr="00D177F0">
        <w:rPr>
          <w:rFonts w:ascii="Times New Roman" w:hAnsi="Times New Roman" w:cs="Times New Roman"/>
          <w:color w:val="auto"/>
        </w:rPr>
        <w:t xml:space="preserve"> less) should be stored on high </w:t>
      </w:r>
      <w:r w:rsidR="00226510">
        <w:rPr>
          <w:rFonts w:ascii="Times New Roman" w:hAnsi="Times New Roman" w:cs="Times New Roman"/>
          <w:color w:val="auto"/>
        </w:rPr>
        <w:t>shelves.</w:t>
      </w:r>
      <w:r w:rsidRPr="00D177F0">
        <w:rPr>
          <w:rFonts w:ascii="Times New Roman" w:hAnsi="Times New Roman" w:cs="Times New Roman"/>
          <w:color w:val="auto"/>
        </w:rPr>
        <w:t xml:space="preserve">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 xml:space="preserve">No reagent should be stored </w:t>
      </w:r>
      <w:r w:rsidR="00226510">
        <w:rPr>
          <w:rFonts w:ascii="Times New Roman" w:hAnsi="Times New Roman" w:cs="Times New Roman"/>
          <w:color w:val="auto"/>
        </w:rPr>
        <w:t>above eye level.</w:t>
      </w:r>
      <w:r w:rsidRPr="00D177F0">
        <w:rPr>
          <w:rFonts w:ascii="Times New Roman" w:hAnsi="Times New Roman" w:cs="Times New Roman"/>
          <w:color w:val="auto"/>
        </w:rPr>
        <w:t xml:space="preserve">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 xml:space="preserve">Chemicals should not be stored in work areas or within the fume hood.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Food should never be taken into a chemi</w:t>
      </w:r>
      <w:r w:rsidR="009A1309" w:rsidRPr="00D177F0">
        <w:rPr>
          <w:rFonts w:ascii="Times New Roman" w:hAnsi="Times New Roman" w:cs="Times New Roman"/>
          <w:color w:val="auto"/>
        </w:rPr>
        <w:t xml:space="preserve">cal storage area or stored in a </w:t>
      </w:r>
      <w:r w:rsidRPr="00D177F0">
        <w:rPr>
          <w:rFonts w:ascii="Times New Roman" w:hAnsi="Times New Roman" w:cs="Times New Roman"/>
          <w:color w:val="auto"/>
        </w:rPr>
        <w:t xml:space="preserve">laboratory refrigerator.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Flammables may be stored in explosion-proof (</w:t>
      </w:r>
      <w:r w:rsidR="009A1309" w:rsidRPr="00D177F0">
        <w:rPr>
          <w:rFonts w:ascii="Times New Roman" w:hAnsi="Times New Roman" w:cs="Times New Roman"/>
          <w:color w:val="auto"/>
        </w:rPr>
        <w:t xml:space="preserve">all ignition sources sealed) </w:t>
      </w:r>
      <w:r w:rsidRPr="00D177F0">
        <w:rPr>
          <w:rFonts w:ascii="Times New Roman" w:hAnsi="Times New Roman" w:cs="Times New Roman"/>
          <w:color w:val="auto"/>
        </w:rPr>
        <w:t xml:space="preserve">explosion-safe (interior ignition sources </w:t>
      </w:r>
      <w:r w:rsidR="009A1309" w:rsidRPr="00D177F0">
        <w:rPr>
          <w:rFonts w:ascii="Times New Roman" w:hAnsi="Times New Roman" w:cs="Times New Roman"/>
          <w:color w:val="auto"/>
        </w:rPr>
        <w:t xml:space="preserve">sealed) refrigerators. Standard </w:t>
      </w:r>
      <w:r w:rsidRPr="00D177F0">
        <w:rPr>
          <w:rFonts w:ascii="Times New Roman" w:hAnsi="Times New Roman" w:cs="Times New Roman"/>
          <w:color w:val="auto"/>
        </w:rPr>
        <w:t>household refrigerators should never be use</w:t>
      </w:r>
      <w:r w:rsidR="009A1309" w:rsidRPr="00D177F0">
        <w:rPr>
          <w:rFonts w:ascii="Times New Roman" w:hAnsi="Times New Roman" w:cs="Times New Roman"/>
          <w:color w:val="auto"/>
        </w:rPr>
        <w:t xml:space="preserve">d in a chemical storage area to </w:t>
      </w:r>
      <w:r w:rsidRPr="00D177F0">
        <w:rPr>
          <w:rFonts w:ascii="Times New Roman" w:hAnsi="Times New Roman" w:cs="Times New Roman"/>
          <w:color w:val="auto"/>
        </w:rPr>
        <w:t>store flammables because unsealed electrical circuits can serve as</w:t>
      </w:r>
      <w:r w:rsidR="00966DE1" w:rsidRPr="00D177F0">
        <w:rPr>
          <w:rFonts w:ascii="Times New Roman" w:hAnsi="Times New Roman" w:cs="Times New Roman"/>
          <w:color w:val="auto"/>
        </w:rPr>
        <w:t xml:space="preserve"> ignition</w:t>
      </w:r>
      <w:r w:rsidR="009A1309" w:rsidRPr="00D177F0">
        <w:rPr>
          <w:rFonts w:ascii="Times New Roman" w:hAnsi="Times New Roman" w:cs="Times New Roman"/>
          <w:color w:val="auto"/>
        </w:rPr>
        <w:t xml:space="preserve"> </w:t>
      </w:r>
      <w:r w:rsidRPr="00D177F0">
        <w:rPr>
          <w:rFonts w:ascii="Times New Roman" w:hAnsi="Times New Roman" w:cs="Times New Roman"/>
          <w:color w:val="auto"/>
        </w:rPr>
        <w:t xml:space="preserve">sources. The explosion-safe refrigerator can </w:t>
      </w:r>
      <w:r w:rsidR="009A1309" w:rsidRPr="00D177F0">
        <w:rPr>
          <w:rFonts w:ascii="Times New Roman" w:hAnsi="Times New Roman" w:cs="Times New Roman"/>
          <w:color w:val="auto"/>
        </w:rPr>
        <w:t xml:space="preserve">serve as an ignition source for </w:t>
      </w:r>
      <w:r w:rsidRPr="00D177F0">
        <w:rPr>
          <w:rFonts w:ascii="Times New Roman" w:hAnsi="Times New Roman" w:cs="Times New Roman"/>
          <w:color w:val="auto"/>
        </w:rPr>
        <w:t>flammable vapors originating outside the refr</w:t>
      </w:r>
      <w:r w:rsidR="009A1309" w:rsidRPr="00D177F0">
        <w:rPr>
          <w:rFonts w:ascii="Times New Roman" w:hAnsi="Times New Roman" w:cs="Times New Roman"/>
          <w:color w:val="auto"/>
        </w:rPr>
        <w:t xml:space="preserve">igerator and should not be used </w:t>
      </w:r>
      <w:r w:rsidRPr="00D177F0">
        <w:rPr>
          <w:rFonts w:ascii="Times New Roman" w:hAnsi="Times New Roman" w:cs="Times New Roman"/>
          <w:color w:val="auto"/>
        </w:rPr>
        <w:t xml:space="preserve">in a storeroom where such vapors may be present. </w:t>
      </w:r>
    </w:p>
    <w:p w:rsidR="002054F1" w:rsidRPr="00D177F0" w:rsidRDefault="002054F1" w:rsidP="00A33825">
      <w:pPr>
        <w:pStyle w:val="Default"/>
        <w:numPr>
          <w:ilvl w:val="0"/>
          <w:numId w:val="19"/>
        </w:numPr>
        <w:ind w:left="720"/>
        <w:rPr>
          <w:rFonts w:ascii="Times New Roman" w:hAnsi="Times New Roman" w:cs="Times New Roman"/>
          <w:color w:val="auto"/>
        </w:rPr>
      </w:pPr>
      <w:r w:rsidRPr="00D177F0">
        <w:rPr>
          <w:rFonts w:ascii="Times New Roman" w:hAnsi="Times New Roman" w:cs="Times New Roman"/>
          <w:color w:val="auto"/>
        </w:rPr>
        <w:t>Acids should be stored in a dedicated flammables cabinet</w:t>
      </w:r>
      <w:r w:rsidR="00226510">
        <w:rPr>
          <w:rFonts w:ascii="Times New Roman" w:hAnsi="Times New Roman" w:cs="Times New Roman"/>
          <w:color w:val="auto"/>
        </w:rPr>
        <w:t>.</w:t>
      </w:r>
      <w:r w:rsidRPr="00D177F0">
        <w:rPr>
          <w:rFonts w:ascii="Times New Roman" w:hAnsi="Times New Roman" w:cs="Times New Roman"/>
          <w:color w:val="auto"/>
        </w:rPr>
        <w:t xml:space="preserve"> </w:t>
      </w:r>
    </w:p>
    <w:p w:rsidR="0002320F" w:rsidRPr="00D177F0" w:rsidRDefault="002054F1" w:rsidP="00A33825">
      <w:pPr>
        <w:pStyle w:val="Default"/>
        <w:numPr>
          <w:ilvl w:val="0"/>
          <w:numId w:val="19"/>
        </w:numPr>
        <w:ind w:left="720"/>
        <w:rPr>
          <w:rFonts w:ascii="Times New Roman" w:hAnsi="Times New Roman" w:cs="Times New Roman"/>
        </w:rPr>
      </w:pPr>
      <w:r w:rsidRPr="00D177F0">
        <w:rPr>
          <w:rFonts w:ascii="Times New Roman" w:hAnsi="Times New Roman" w:cs="Times New Roman"/>
          <w:color w:val="auto"/>
        </w:rPr>
        <w:t>Corrosives should be stored in a dedicated cabinet</w:t>
      </w:r>
      <w:r w:rsidR="00226510">
        <w:rPr>
          <w:rFonts w:ascii="Times New Roman" w:hAnsi="Times New Roman" w:cs="Times New Roman"/>
          <w:color w:val="auto"/>
        </w:rPr>
        <w:t>.</w:t>
      </w:r>
      <w:r w:rsidRPr="00D177F0">
        <w:rPr>
          <w:rFonts w:ascii="Times New Roman" w:hAnsi="Times New Roman" w:cs="Times New Roman"/>
          <w:color w:val="auto"/>
        </w:rPr>
        <w:t xml:space="preserve"> </w:t>
      </w:r>
    </w:p>
    <w:p w:rsidR="002054F1" w:rsidRPr="00D177F0" w:rsidRDefault="002054F1" w:rsidP="00D71186">
      <w:pPr>
        <w:pStyle w:val="Heading2"/>
      </w:pPr>
      <w:r w:rsidRPr="00D177F0">
        <w:t xml:space="preserve">Environmental Protection </w:t>
      </w:r>
    </w:p>
    <w:p w:rsidR="0002320F" w:rsidRDefault="002054F1" w:rsidP="00965270">
      <w:pPr>
        <w:pStyle w:val="CM87"/>
        <w:spacing w:before="120"/>
        <w:rPr>
          <w:rFonts w:ascii="Times New Roman" w:hAnsi="Times New Roman" w:cs="Times New Roman"/>
          <w:sz w:val="23"/>
          <w:szCs w:val="23"/>
        </w:rPr>
      </w:pPr>
      <w:r w:rsidRPr="000855E1">
        <w:rPr>
          <w:rFonts w:ascii="Times New Roman" w:hAnsi="Times New Roman" w:cs="Times New Roman"/>
          <w:sz w:val="23"/>
          <w:szCs w:val="23"/>
        </w:rPr>
        <w:t>Fumes and vapors</w:t>
      </w:r>
      <w:r>
        <w:rPr>
          <w:rFonts w:ascii="Times New Roman" w:hAnsi="Times New Roman" w:cs="Times New Roman"/>
          <w:sz w:val="23"/>
          <w:szCs w:val="23"/>
        </w:rPr>
        <w:t xml:space="preserve"> should be removed from the storeroom to a safe area outside the building. A safe area is defined as having </w:t>
      </w:r>
      <w:r w:rsidR="00965270">
        <w:rPr>
          <w:rFonts w:ascii="Times New Roman" w:hAnsi="Times New Roman" w:cs="Times New Roman"/>
          <w:sz w:val="23"/>
          <w:szCs w:val="23"/>
        </w:rPr>
        <w:t>a l</w:t>
      </w:r>
      <w:r>
        <w:rPr>
          <w:rFonts w:ascii="Times New Roman" w:hAnsi="Times New Roman" w:cs="Times New Roman"/>
          <w:sz w:val="23"/>
          <w:szCs w:val="23"/>
        </w:rPr>
        <w:t xml:space="preserve">ow probability of fume or vapor re-entry through air conditioning, </w:t>
      </w:r>
      <w:r w:rsidR="0002320F">
        <w:rPr>
          <w:rFonts w:ascii="Times New Roman" w:hAnsi="Times New Roman" w:cs="Times New Roman"/>
          <w:sz w:val="23"/>
          <w:szCs w:val="23"/>
        </w:rPr>
        <w:t>heating, or ventilation</w:t>
      </w:r>
      <w:r w:rsidR="00402187">
        <w:rPr>
          <w:rFonts w:ascii="Times New Roman" w:hAnsi="Times New Roman" w:cs="Times New Roman"/>
          <w:sz w:val="23"/>
          <w:szCs w:val="23"/>
        </w:rPr>
        <w:t xml:space="preserve"> </w:t>
      </w:r>
      <w:r w:rsidR="00965270">
        <w:rPr>
          <w:rFonts w:ascii="Times New Roman" w:hAnsi="Times New Roman" w:cs="Times New Roman"/>
          <w:sz w:val="23"/>
          <w:szCs w:val="23"/>
        </w:rPr>
        <w:t>system and a l</w:t>
      </w:r>
      <w:r>
        <w:rPr>
          <w:rFonts w:ascii="Times New Roman" w:hAnsi="Times New Roman" w:cs="Times New Roman"/>
          <w:sz w:val="23"/>
          <w:szCs w:val="23"/>
        </w:rPr>
        <w:t>ow probability of human exposure in the area</w:t>
      </w:r>
    </w:p>
    <w:p w:rsidR="00D177F0" w:rsidRDefault="00D177F0" w:rsidP="00107A59">
      <w:pPr>
        <w:pStyle w:val="CM87"/>
        <w:rPr>
          <w:rFonts w:ascii="Times New Roman" w:hAnsi="Times New Roman" w:cs="Times New Roman"/>
          <w:sz w:val="23"/>
          <w:szCs w:val="23"/>
        </w:rPr>
      </w:pPr>
    </w:p>
    <w:p w:rsidR="002054F1" w:rsidRPr="00D177F0" w:rsidRDefault="002054F1" w:rsidP="00DE6EF8">
      <w:pPr>
        <w:pStyle w:val="CM87"/>
        <w:jc w:val="both"/>
        <w:rPr>
          <w:rFonts w:ascii="Times New Roman" w:hAnsi="Times New Roman" w:cs="Times New Roman"/>
        </w:rPr>
      </w:pPr>
      <w:r w:rsidRPr="00D177F0">
        <w:rPr>
          <w:rFonts w:ascii="Times New Roman" w:hAnsi="Times New Roman" w:cs="Times New Roman"/>
        </w:rPr>
        <w:lastRenderedPageBreak/>
        <w:t xml:space="preserve">Substances that emit fumes or gases </w:t>
      </w:r>
      <w:r w:rsidRPr="00D177F0">
        <w:rPr>
          <w:rFonts w:ascii="Times New Roman" w:hAnsi="Times New Roman" w:cs="Times New Roman"/>
          <w:u w:val="single"/>
        </w:rPr>
        <w:t>should not</w:t>
      </w:r>
      <w:r w:rsidRPr="00D177F0">
        <w:rPr>
          <w:rFonts w:ascii="Times New Roman" w:hAnsi="Times New Roman" w:cs="Times New Roman"/>
        </w:rPr>
        <w:t xml:space="preserve"> be stored in an unventilated stockroom. A stockroom that has been closed over a prolonged period such as a holiday should be ventilated before entering. A stockroom should meet the OSHA standards for ventilation (</w:t>
      </w:r>
      <w:r w:rsidR="00EF2DF8" w:rsidRPr="00D177F0">
        <w:rPr>
          <w:rFonts w:ascii="Times New Roman" w:hAnsi="Times New Roman" w:cs="Times New Roman"/>
        </w:rPr>
        <w:t xml:space="preserve">OSHA </w:t>
      </w:r>
      <w:r w:rsidR="00EF2DF8" w:rsidRPr="00D177F0">
        <w:rPr>
          <w:rFonts w:ascii="Times New Roman" w:hAnsi="Times New Roman" w:cs="Times New Roman"/>
          <w:bCs/>
        </w:rPr>
        <w:t>29 CFR 1910.1450</w:t>
      </w:r>
      <w:r w:rsidRPr="00D177F0">
        <w:rPr>
          <w:rFonts w:ascii="Times New Roman" w:hAnsi="Times New Roman" w:cs="Times New Roman"/>
        </w:rPr>
        <w:t xml:space="preserve">). </w:t>
      </w:r>
    </w:p>
    <w:p w:rsidR="00D177F0" w:rsidRPr="00D177F0" w:rsidRDefault="00D177F0" w:rsidP="00DE6EF8">
      <w:pPr>
        <w:pStyle w:val="Default"/>
        <w:ind w:right="135"/>
        <w:jc w:val="both"/>
        <w:rPr>
          <w:rFonts w:ascii="Times New Roman" w:hAnsi="Times New Roman" w:cs="Times New Roman"/>
          <w:color w:val="auto"/>
        </w:rPr>
      </w:pPr>
    </w:p>
    <w:p w:rsidR="002054F1" w:rsidRPr="00D177F0" w:rsidRDefault="002054F1" w:rsidP="00DE6EF8">
      <w:pPr>
        <w:pStyle w:val="Default"/>
        <w:ind w:right="135"/>
        <w:jc w:val="both"/>
        <w:rPr>
          <w:rFonts w:ascii="Times New Roman" w:hAnsi="Times New Roman" w:cs="Times New Roman"/>
          <w:color w:val="auto"/>
        </w:rPr>
      </w:pPr>
      <w:r w:rsidRPr="00D177F0">
        <w:rPr>
          <w:rFonts w:ascii="Times New Roman" w:hAnsi="Times New Roman" w:cs="Times New Roman"/>
          <w:color w:val="auto"/>
        </w:rPr>
        <w:t xml:space="preserve">Some fumes and vapors present additional hazards and require additional storage precautions. These include: </w:t>
      </w:r>
    </w:p>
    <w:p w:rsidR="002054F1" w:rsidRPr="00D177F0" w:rsidRDefault="002054F1" w:rsidP="00A33825">
      <w:pPr>
        <w:pStyle w:val="Default"/>
        <w:numPr>
          <w:ilvl w:val="0"/>
          <w:numId w:val="21"/>
        </w:numPr>
        <w:tabs>
          <w:tab w:val="left" w:pos="720"/>
        </w:tabs>
        <w:jc w:val="both"/>
        <w:rPr>
          <w:rFonts w:ascii="Times New Roman" w:hAnsi="Times New Roman" w:cs="Times New Roman"/>
          <w:color w:val="auto"/>
        </w:rPr>
      </w:pPr>
      <w:r w:rsidRPr="00D177F0">
        <w:rPr>
          <w:rFonts w:ascii="Times New Roman" w:hAnsi="Times New Roman" w:cs="Times New Roman"/>
          <w:color w:val="auto"/>
        </w:rPr>
        <w:t xml:space="preserve">Corrosive vapors – A corrosion resistant ventilation system should be used. Corrosive vapors and fumes must also be vented to the outside to avoid reaching toxic levels and to prevent the corrosion of metal fixtures and containers. A periodic inspection of chemical containers should be made. </w:t>
      </w:r>
    </w:p>
    <w:p w:rsidR="002054F1" w:rsidRPr="00D71186" w:rsidRDefault="002054F1" w:rsidP="00A33825">
      <w:pPr>
        <w:pStyle w:val="Default"/>
        <w:numPr>
          <w:ilvl w:val="0"/>
          <w:numId w:val="21"/>
        </w:numPr>
        <w:tabs>
          <w:tab w:val="left" w:pos="720"/>
        </w:tabs>
        <w:jc w:val="both"/>
        <w:rPr>
          <w:rFonts w:ascii="Times New Roman" w:hAnsi="Times New Roman" w:cs="Times New Roman"/>
          <w:color w:val="auto"/>
        </w:rPr>
      </w:pPr>
      <w:r w:rsidRPr="00D177F0">
        <w:rPr>
          <w:rFonts w:ascii="Times New Roman" w:hAnsi="Times New Roman" w:cs="Times New Roman"/>
          <w:color w:val="auto"/>
        </w:rPr>
        <w:t>Flammable vapors – The vapors from liquids classified as “flammable” form explosive mixtures with air. A “flammable” liquid has a flash point below 100°F. The storage area should be free of all sources of ignition. It should include explosion-proof electrical fixtures (light switches and ventilation fan motor) and warning signs prohibiting the use of open flame in the area. (</w:t>
      </w:r>
      <w:r w:rsidR="00EF2DF8" w:rsidRPr="00D177F0">
        <w:rPr>
          <w:rFonts w:ascii="Times New Roman" w:hAnsi="Times New Roman" w:cs="Times New Roman"/>
          <w:color w:val="auto"/>
        </w:rPr>
        <w:t xml:space="preserve">OSHA </w:t>
      </w:r>
      <w:r w:rsidR="00A019B0" w:rsidRPr="00D177F0">
        <w:rPr>
          <w:rFonts w:ascii="Times New Roman" w:hAnsi="Times New Roman" w:cs="Times New Roman"/>
          <w:bCs/>
          <w:color w:val="auto"/>
        </w:rPr>
        <w:t>29 CFR 1910.1450</w:t>
      </w:r>
      <w:r w:rsidRPr="00D177F0">
        <w:rPr>
          <w:rFonts w:ascii="Times New Roman" w:hAnsi="Times New Roman" w:cs="Times New Roman"/>
          <w:color w:val="auto"/>
        </w:rPr>
        <w:t xml:space="preserve">). </w:t>
      </w:r>
    </w:p>
    <w:p w:rsidR="00D177F0" w:rsidRPr="00D71186" w:rsidRDefault="002054F1" w:rsidP="00D71186">
      <w:pPr>
        <w:pStyle w:val="Heading2"/>
      </w:pPr>
      <w:r>
        <w:t xml:space="preserve">Fire Protection </w:t>
      </w:r>
    </w:p>
    <w:p w:rsidR="002054F1" w:rsidRDefault="002054F1" w:rsidP="00A33825">
      <w:pPr>
        <w:pStyle w:val="CM33"/>
        <w:spacing w:before="120" w:line="240" w:lineRule="auto"/>
        <w:jc w:val="both"/>
        <w:rPr>
          <w:rFonts w:ascii="Times New Roman" w:hAnsi="Times New Roman" w:cs="Times New Roman"/>
          <w:sz w:val="23"/>
          <w:szCs w:val="23"/>
        </w:rPr>
      </w:pPr>
      <w:r>
        <w:rPr>
          <w:rFonts w:ascii="Times New Roman" w:hAnsi="Times New Roman" w:cs="Times New Roman"/>
          <w:sz w:val="23"/>
          <w:szCs w:val="23"/>
        </w:rPr>
        <w:t xml:space="preserve">The fire hazard inherent in chemical storage can be controlled through construction and management of the storage facility. Special cabinets are commercially available for the storage of flammables and combustibles. Such cabinets must meet the requirements specified by </w:t>
      </w:r>
      <w:r w:rsidRPr="00EF2DF8">
        <w:rPr>
          <w:rFonts w:ascii="Times New Roman" w:hAnsi="Times New Roman" w:cs="Times New Roman"/>
          <w:sz w:val="23"/>
          <w:szCs w:val="23"/>
        </w:rPr>
        <w:t>NFPA-30</w:t>
      </w:r>
      <w:r>
        <w:rPr>
          <w:rFonts w:ascii="Times New Roman" w:hAnsi="Times New Roman" w:cs="Times New Roman"/>
          <w:sz w:val="23"/>
          <w:szCs w:val="23"/>
        </w:rPr>
        <w:t xml:space="preserve"> (National Fire Protection Agency) and OSHA 1910.106 and be vented to a safe area. A built-in storage facility should also comply with </w:t>
      </w:r>
      <w:r w:rsidRPr="00EF2DF8">
        <w:rPr>
          <w:rFonts w:ascii="Times New Roman" w:hAnsi="Times New Roman" w:cs="Times New Roman"/>
          <w:sz w:val="23"/>
          <w:szCs w:val="23"/>
        </w:rPr>
        <w:t>NFPA-30</w:t>
      </w:r>
      <w:r>
        <w:rPr>
          <w:rFonts w:ascii="Times New Roman" w:hAnsi="Times New Roman" w:cs="Times New Roman"/>
          <w:sz w:val="23"/>
          <w:szCs w:val="23"/>
        </w:rPr>
        <w:t xml:space="preserve">. </w:t>
      </w:r>
    </w:p>
    <w:p w:rsidR="0009798A" w:rsidRDefault="0009798A" w:rsidP="0009798A">
      <w:pPr>
        <w:pStyle w:val="Default"/>
      </w:pPr>
    </w:p>
    <w:p w:rsidR="0009798A" w:rsidRDefault="0009798A" w:rsidP="0009798A">
      <w:pPr>
        <w:pStyle w:val="Default"/>
        <w:rPr>
          <w:rFonts w:ascii="Times New Roman" w:hAnsi="Times New Roman" w:cs="Times New Roman"/>
          <w:sz w:val="23"/>
          <w:szCs w:val="23"/>
        </w:rPr>
      </w:pPr>
      <w:r w:rsidRPr="0009798A">
        <w:rPr>
          <w:rFonts w:ascii="Times New Roman" w:hAnsi="Times New Roman" w:cs="Times New Roman"/>
          <w:sz w:val="23"/>
          <w:szCs w:val="23"/>
        </w:rPr>
        <w:t>Fire Hazards can be reduced by:</w:t>
      </w:r>
    </w:p>
    <w:p w:rsidR="0009798A" w:rsidRPr="00D177F0" w:rsidRDefault="0009798A" w:rsidP="00A33825">
      <w:pPr>
        <w:pStyle w:val="Default"/>
        <w:numPr>
          <w:ilvl w:val="0"/>
          <w:numId w:val="22"/>
        </w:numPr>
        <w:rPr>
          <w:rFonts w:ascii="Times New Roman" w:hAnsi="Times New Roman" w:cs="Times New Roman"/>
        </w:rPr>
      </w:pPr>
      <w:r w:rsidRPr="00D177F0">
        <w:rPr>
          <w:rFonts w:ascii="Times New Roman" w:hAnsi="Times New Roman" w:cs="Times New Roman"/>
        </w:rPr>
        <w:t>Limiting the amount of flammables and combustibles stored</w:t>
      </w:r>
    </w:p>
    <w:p w:rsidR="00DF008A" w:rsidRPr="00D177F0" w:rsidRDefault="00DF008A" w:rsidP="00A33825">
      <w:pPr>
        <w:pStyle w:val="Default"/>
        <w:numPr>
          <w:ilvl w:val="0"/>
          <w:numId w:val="22"/>
        </w:numPr>
        <w:rPr>
          <w:rFonts w:ascii="Times New Roman" w:hAnsi="Times New Roman" w:cs="Times New Roman"/>
        </w:rPr>
      </w:pPr>
      <w:r w:rsidRPr="00D177F0">
        <w:rPr>
          <w:rFonts w:ascii="Times New Roman" w:hAnsi="Times New Roman" w:cs="Times New Roman"/>
        </w:rPr>
        <w:t>Using safety cans (defined by NFPA-45) for flammable liquids</w:t>
      </w:r>
    </w:p>
    <w:p w:rsidR="00DF008A" w:rsidRPr="00D177F0" w:rsidRDefault="00DF008A" w:rsidP="00A33825">
      <w:pPr>
        <w:pStyle w:val="Default"/>
        <w:numPr>
          <w:ilvl w:val="0"/>
          <w:numId w:val="22"/>
        </w:numPr>
        <w:rPr>
          <w:rFonts w:ascii="Times New Roman" w:hAnsi="Times New Roman" w:cs="Times New Roman"/>
        </w:rPr>
      </w:pPr>
      <w:r w:rsidRPr="00D177F0">
        <w:rPr>
          <w:rFonts w:ascii="Times New Roman" w:hAnsi="Times New Roman" w:cs="Times New Roman"/>
        </w:rPr>
        <w:t>Separating incompatible chemicals</w:t>
      </w:r>
    </w:p>
    <w:p w:rsidR="00893EE9" w:rsidRPr="00D177F0" w:rsidRDefault="00893EE9" w:rsidP="005F39E4">
      <w:pPr>
        <w:pStyle w:val="Default"/>
        <w:ind w:left="1080" w:hanging="360"/>
        <w:rPr>
          <w:rFonts w:ascii="Times New Roman" w:hAnsi="Times New Roman" w:cs="Times New Roman"/>
        </w:rPr>
      </w:pPr>
    </w:p>
    <w:p w:rsidR="00893EE9" w:rsidRPr="00D177F0" w:rsidRDefault="00893EE9" w:rsidP="00DF008A">
      <w:pPr>
        <w:pStyle w:val="Default"/>
        <w:rPr>
          <w:rFonts w:ascii="Times New Roman" w:hAnsi="Times New Roman" w:cs="Times New Roman"/>
        </w:rPr>
      </w:pPr>
      <w:r w:rsidRPr="00D177F0">
        <w:rPr>
          <w:rFonts w:ascii="Times New Roman" w:hAnsi="Times New Roman" w:cs="Times New Roman"/>
        </w:rPr>
        <w:t>To prevent fires</w:t>
      </w:r>
    </w:p>
    <w:p w:rsidR="00893EE9" w:rsidRPr="00D177F0" w:rsidRDefault="00041543" w:rsidP="00A33825">
      <w:pPr>
        <w:pStyle w:val="Default"/>
        <w:numPr>
          <w:ilvl w:val="0"/>
          <w:numId w:val="23"/>
        </w:numPr>
        <w:ind w:left="720"/>
        <w:rPr>
          <w:rFonts w:ascii="Times New Roman" w:hAnsi="Times New Roman" w:cs="Times New Roman"/>
        </w:rPr>
      </w:pPr>
      <w:r>
        <w:rPr>
          <w:rFonts w:ascii="Times New Roman" w:hAnsi="Times New Roman" w:cs="Times New Roman"/>
        </w:rPr>
        <w:t>H</w:t>
      </w:r>
      <w:r w:rsidR="00893EE9" w:rsidRPr="00D177F0">
        <w:rPr>
          <w:rFonts w:ascii="Times New Roman" w:hAnsi="Times New Roman" w:cs="Times New Roman"/>
        </w:rPr>
        <w:t>ave a writ</w:t>
      </w:r>
      <w:r w:rsidR="00A33825">
        <w:rPr>
          <w:rFonts w:ascii="Times New Roman" w:hAnsi="Times New Roman" w:cs="Times New Roman"/>
        </w:rPr>
        <w:t>ten emergency plan of your labs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Minimize m</w:t>
      </w:r>
      <w:r w:rsidR="0060291C">
        <w:rPr>
          <w:rFonts w:ascii="Times New Roman" w:hAnsi="Times New Roman" w:cs="Times New Roman"/>
        </w:rPr>
        <w:t>aterials. Only</w:t>
      </w:r>
      <w:r w:rsidRPr="00D177F0">
        <w:rPr>
          <w:rFonts w:ascii="Times New Roman" w:hAnsi="Times New Roman" w:cs="Times New Roman"/>
        </w:rPr>
        <w:t xml:space="preserve"> the minimum quantity of materials necessary for the work in progress</w:t>
      </w:r>
      <w:r w:rsidR="0060291C">
        <w:rPr>
          <w:rFonts w:ascii="Times New Roman" w:hAnsi="Times New Roman" w:cs="Times New Roman"/>
        </w:rPr>
        <w:t xml:space="preserve"> should be present in the immediate work area.</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Observe proper housekeeping.  Keep work spaces uncluttered and clean frequently.</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Ob</w:t>
      </w:r>
      <w:r w:rsidR="00A33825">
        <w:rPr>
          <w:rFonts w:ascii="Times New Roman" w:hAnsi="Times New Roman" w:cs="Times New Roman"/>
        </w:rPr>
        <w:t>serve restrictions on equipment</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Keep barriers in place (shields, hood doors, lab doors)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Wear protective clothing and protective equipment</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Do not work alone</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Store solvents in approved chemical storage cabinets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Shut door behind you when evacuating</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Constantly monitor open flames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Keep combustibles away from open flames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Do not heat solvents on hot plates.</w:t>
      </w:r>
    </w:p>
    <w:p w:rsidR="00893EE9" w:rsidRPr="00D177F0" w:rsidRDefault="00893EE9" w:rsidP="00A33825">
      <w:pPr>
        <w:pStyle w:val="Default"/>
        <w:numPr>
          <w:ilvl w:val="0"/>
          <w:numId w:val="23"/>
        </w:numPr>
        <w:ind w:left="720"/>
        <w:rPr>
          <w:rFonts w:ascii="Times New Roman" w:hAnsi="Times New Roman" w:cs="Times New Roman"/>
        </w:rPr>
      </w:pPr>
      <w:r w:rsidRPr="00D177F0">
        <w:rPr>
          <w:rFonts w:ascii="Times New Roman" w:hAnsi="Times New Roman" w:cs="Times New Roman"/>
        </w:rPr>
        <w:t>Remember the “RACE” rule in case of a fire</w:t>
      </w:r>
    </w:p>
    <w:p w:rsidR="00893EE9" w:rsidRPr="00D177F0" w:rsidRDefault="00893EE9" w:rsidP="00E22A66">
      <w:pPr>
        <w:pStyle w:val="Default"/>
        <w:ind w:left="1080"/>
        <w:rPr>
          <w:rFonts w:ascii="Times New Roman" w:hAnsi="Times New Roman" w:cs="Times New Roman"/>
        </w:rPr>
      </w:pPr>
      <w:r w:rsidRPr="00D177F0">
        <w:rPr>
          <w:rFonts w:ascii="Times New Roman" w:hAnsi="Times New Roman" w:cs="Times New Roman"/>
        </w:rPr>
        <w:t>R= Rescue/remove all occupants</w:t>
      </w:r>
    </w:p>
    <w:p w:rsidR="00893EE9" w:rsidRPr="00D177F0" w:rsidRDefault="00893EE9" w:rsidP="00E22A66">
      <w:pPr>
        <w:pStyle w:val="Default"/>
        <w:ind w:left="1080"/>
        <w:rPr>
          <w:rFonts w:ascii="Times New Roman" w:hAnsi="Times New Roman" w:cs="Times New Roman"/>
        </w:rPr>
      </w:pPr>
      <w:r w:rsidRPr="00D177F0">
        <w:rPr>
          <w:rFonts w:ascii="Times New Roman" w:hAnsi="Times New Roman" w:cs="Times New Roman"/>
        </w:rPr>
        <w:t>A=Activate the alarm system</w:t>
      </w:r>
    </w:p>
    <w:p w:rsidR="00893EE9" w:rsidRPr="00D177F0" w:rsidRDefault="00893EE9" w:rsidP="00E22A66">
      <w:pPr>
        <w:pStyle w:val="Default"/>
        <w:ind w:left="1080"/>
        <w:rPr>
          <w:rFonts w:ascii="Times New Roman" w:hAnsi="Times New Roman" w:cs="Times New Roman"/>
        </w:rPr>
      </w:pPr>
      <w:r w:rsidRPr="00D177F0">
        <w:rPr>
          <w:rFonts w:ascii="Times New Roman" w:hAnsi="Times New Roman" w:cs="Times New Roman"/>
        </w:rPr>
        <w:lastRenderedPageBreak/>
        <w:t>C=Confine the fire by closing the door</w:t>
      </w:r>
    </w:p>
    <w:p w:rsidR="00893EE9" w:rsidRDefault="00893EE9" w:rsidP="00E22A66">
      <w:pPr>
        <w:pStyle w:val="Default"/>
        <w:ind w:left="1080"/>
        <w:rPr>
          <w:rFonts w:ascii="Times New Roman" w:hAnsi="Times New Roman" w:cs="Times New Roman"/>
        </w:rPr>
      </w:pPr>
      <w:r w:rsidRPr="00D177F0">
        <w:rPr>
          <w:rFonts w:ascii="Times New Roman" w:hAnsi="Times New Roman" w:cs="Times New Roman"/>
        </w:rPr>
        <w:t>E=Evacuate/Extinguish</w:t>
      </w:r>
    </w:p>
    <w:p w:rsidR="00AE18ED" w:rsidRPr="00D177F0" w:rsidRDefault="00AE18ED" w:rsidP="00E22A66">
      <w:pPr>
        <w:pStyle w:val="Default"/>
        <w:numPr>
          <w:ilvl w:val="0"/>
          <w:numId w:val="23"/>
        </w:numPr>
        <w:ind w:left="720"/>
        <w:rPr>
          <w:rFonts w:ascii="Times New Roman" w:hAnsi="Times New Roman" w:cs="Times New Roman"/>
        </w:rPr>
      </w:pPr>
      <w:r w:rsidRPr="00D177F0">
        <w:rPr>
          <w:rFonts w:ascii="Times New Roman" w:hAnsi="Times New Roman" w:cs="Times New Roman"/>
        </w:rPr>
        <w:t>In operating fire extinguishers remember the “PASS” rule</w:t>
      </w:r>
    </w:p>
    <w:p w:rsidR="00AE18ED" w:rsidRPr="00D177F0" w:rsidRDefault="00AE18ED" w:rsidP="00E22A66">
      <w:pPr>
        <w:pStyle w:val="Default"/>
        <w:ind w:left="1080"/>
        <w:rPr>
          <w:rFonts w:ascii="Times New Roman" w:hAnsi="Times New Roman" w:cs="Times New Roman"/>
        </w:rPr>
      </w:pPr>
      <w:r w:rsidRPr="00D177F0">
        <w:rPr>
          <w:rFonts w:ascii="Times New Roman" w:hAnsi="Times New Roman" w:cs="Times New Roman"/>
        </w:rPr>
        <w:t>P=Pull the pin</w:t>
      </w:r>
    </w:p>
    <w:p w:rsidR="00AE18ED" w:rsidRPr="00D177F0" w:rsidRDefault="00AE18ED" w:rsidP="00E22A66">
      <w:pPr>
        <w:pStyle w:val="Default"/>
        <w:ind w:left="1080"/>
        <w:rPr>
          <w:rFonts w:ascii="Times New Roman" w:hAnsi="Times New Roman" w:cs="Times New Roman"/>
        </w:rPr>
      </w:pPr>
      <w:r w:rsidRPr="00D177F0">
        <w:rPr>
          <w:rFonts w:ascii="Times New Roman" w:hAnsi="Times New Roman" w:cs="Times New Roman"/>
        </w:rPr>
        <w:t>A=Aim the extinguisher at the base of the fire</w:t>
      </w:r>
    </w:p>
    <w:p w:rsidR="00AE18ED" w:rsidRPr="00D177F0" w:rsidRDefault="00AE18ED" w:rsidP="00E22A66">
      <w:pPr>
        <w:pStyle w:val="Default"/>
        <w:ind w:left="1080"/>
        <w:rPr>
          <w:rFonts w:ascii="Times New Roman" w:hAnsi="Times New Roman" w:cs="Times New Roman"/>
        </w:rPr>
      </w:pPr>
      <w:r w:rsidRPr="00D177F0">
        <w:rPr>
          <w:rFonts w:ascii="Times New Roman" w:hAnsi="Times New Roman" w:cs="Times New Roman"/>
        </w:rPr>
        <w:t>S=Squeeze the trigger while holding the extinguisher upright</w:t>
      </w:r>
    </w:p>
    <w:p w:rsidR="00AE18ED" w:rsidRPr="00D177F0" w:rsidRDefault="00AE18ED" w:rsidP="00E22A66">
      <w:pPr>
        <w:pStyle w:val="Default"/>
        <w:ind w:left="1080"/>
        <w:rPr>
          <w:rFonts w:ascii="Times New Roman" w:hAnsi="Times New Roman" w:cs="Times New Roman"/>
        </w:rPr>
      </w:pPr>
      <w:r w:rsidRPr="00D177F0">
        <w:rPr>
          <w:rFonts w:ascii="Times New Roman" w:hAnsi="Times New Roman" w:cs="Times New Roman"/>
        </w:rPr>
        <w:t>S= Sweep the extinguisher from side to side</w:t>
      </w:r>
    </w:p>
    <w:p w:rsidR="002054F1" w:rsidRDefault="002054F1" w:rsidP="00D71186">
      <w:pPr>
        <w:pStyle w:val="Heading2"/>
      </w:pPr>
      <w:r>
        <w:t xml:space="preserve">Use of Chemicals </w:t>
      </w:r>
    </w:p>
    <w:p w:rsidR="002054F1" w:rsidRPr="00556641" w:rsidRDefault="002054F1" w:rsidP="00E22A66">
      <w:pPr>
        <w:pStyle w:val="CM87"/>
        <w:spacing w:before="120"/>
        <w:jc w:val="both"/>
        <w:rPr>
          <w:rFonts w:ascii="Times New Roman" w:hAnsi="Times New Roman" w:cs="Times New Roman"/>
        </w:rPr>
      </w:pPr>
      <w:r w:rsidRPr="00556641">
        <w:rPr>
          <w:rFonts w:ascii="Times New Roman" w:hAnsi="Times New Roman" w:cs="Times New Roman"/>
        </w:rPr>
        <w:t xml:space="preserve">Before beginning a laboratory exercise, know the hazards of the chemicals to be used, appropriate safety precautions, and appropriate emergency procedures.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Know your chemicals! Use the activity inventory or laboratory manual to determine the name, type, and amount of chemicals to be used in the experiment. Use the procedure described in Chapter III to determine the hazard potential.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Development strategies to compensate for chemical hazards.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All persons in a laboratory in which chemicals are to be used should wear approved eye protective devices and protective clothing (aprons, laboratory coats).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All persons should wear gloves, goggles, and face shields when chemicals capable of severe tissue damage (chemical burns) are to be used.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Body protective devices (laboratory guards, body shields) should be used when an explosion hazard exists.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A properly operating fume hood should be used for all chemical reactions that may generate toxic fumes, vapors, or dusts.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Chemicals that are highly caustic or corrosive should be used only if an eyewash fountain is available and functioning properly.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If highly caustic or corrosive chemicals are to be used in large enough amounts to splash on a major portion of the body, a functioning safety shower should be available.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Double buckets should be used to transport corrosive materials.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Students should be carefully and explicitly instructed in safe procedures, including the nature of the hazard, the proper procedures for conducting the activity, the proper use of the safety equipment, and appropriate laboratory conduct.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Students should be instructed in the proper use of poisonous chemicals. </w:t>
      </w:r>
    </w:p>
    <w:p w:rsidR="002054F1" w:rsidRPr="00556641" w:rsidRDefault="002054F1" w:rsidP="00A33825">
      <w:pPr>
        <w:pStyle w:val="Default"/>
        <w:numPr>
          <w:ilvl w:val="0"/>
          <w:numId w:val="24"/>
        </w:numPr>
        <w:ind w:left="720"/>
        <w:rPr>
          <w:rFonts w:ascii="Times New Roman" w:hAnsi="Times New Roman" w:cs="Times New Roman"/>
          <w:color w:val="auto"/>
        </w:rPr>
      </w:pPr>
      <w:r w:rsidRPr="00556641">
        <w:rPr>
          <w:rFonts w:ascii="Times New Roman" w:hAnsi="Times New Roman" w:cs="Times New Roman"/>
          <w:color w:val="auto"/>
        </w:rPr>
        <w:t xml:space="preserve">Students and teachers should never work alone when mixing chemicals. </w:t>
      </w:r>
    </w:p>
    <w:p w:rsidR="002054F1" w:rsidRPr="00556641" w:rsidRDefault="002054F1">
      <w:pPr>
        <w:pStyle w:val="Default"/>
        <w:rPr>
          <w:rFonts w:ascii="Times New Roman" w:hAnsi="Times New Roman" w:cs="Times New Roman"/>
          <w:color w:val="auto"/>
        </w:rPr>
      </w:pPr>
    </w:p>
    <w:p w:rsidR="0002320F" w:rsidRPr="00556641" w:rsidRDefault="002054F1" w:rsidP="00AA52A2">
      <w:pPr>
        <w:pStyle w:val="CM31"/>
        <w:spacing w:line="240" w:lineRule="auto"/>
        <w:jc w:val="both"/>
        <w:rPr>
          <w:rFonts w:ascii="Times New Roman" w:hAnsi="Times New Roman" w:cs="Times New Roman"/>
          <w:b/>
          <w:bCs/>
        </w:rPr>
      </w:pPr>
      <w:r w:rsidRPr="00556641">
        <w:rPr>
          <w:rFonts w:ascii="Times New Roman" w:hAnsi="Times New Roman" w:cs="Times New Roman"/>
          <w:b/>
          <w:bCs/>
        </w:rPr>
        <w:t xml:space="preserve">DO NOT ASSIGN A LABORATORY INVESTIGATION IF EQUIPMENT IS NOT AVAILABLE TO COMPENSATE FOR A POTENTIAL CHEMICAL OR PHYSICAL HAZARD. </w:t>
      </w:r>
    </w:p>
    <w:p w:rsidR="00C875E4" w:rsidRPr="00D71186" w:rsidRDefault="00BF2212" w:rsidP="00D71186">
      <w:pPr>
        <w:pStyle w:val="Heading2"/>
      </w:pPr>
      <w:r w:rsidRPr="00D71186">
        <w:rPr>
          <w:rStyle w:val="Heading2Char"/>
          <w:b/>
          <w:bCs/>
          <w:i/>
          <w:iCs/>
        </w:rPr>
        <w:t>Laboratory Emergencies</w:t>
      </w:r>
      <w:r w:rsidR="005E7059" w:rsidRPr="00D71186">
        <w:t xml:space="preserve"> </w:t>
      </w:r>
    </w:p>
    <w:p w:rsidR="002054F1" w:rsidRPr="00A10248" w:rsidRDefault="002054F1" w:rsidP="00E22A66">
      <w:pPr>
        <w:pStyle w:val="CM31"/>
        <w:spacing w:before="120" w:line="240" w:lineRule="auto"/>
        <w:rPr>
          <w:rFonts w:ascii="Times New Roman" w:hAnsi="Times New Roman" w:cs="Times New Roman"/>
          <w:sz w:val="23"/>
          <w:szCs w:val="23"/>
          <w:highlight w:val="yellow"/>
        </w:rPr>
      </w:pPr>
      <w:r>
        <w:rPr>
          <w:rFonts w:ascii="Times New Roman" w:hAnsi="Times New Roman" w:cs="Times New Roman"/>
          <w:sz w:val="23"/>
          <w:szCs w:val="23"/>
        </w:rPr>
        <w:t xml:space="preserve">Procedures for laboratory emergencies should be developed as described in </w:t>
      </w:r>
      <w:r w:rsidR="00A10248" w:rsidRPr="00EF2DF8">
        <w:rPr>
          <w:rFonts w:ascii="Times New Roman" w:hAnsi="Times New Roman" w:cs="Times New Roman"/>
          <w:sz w:val="23"/>
          <w:szCs w:val="23"/>
        </w:rPr>
        <w:t>NFPA</w:t>
      </w:r>
      <w:r w:rsidR="00A10248" w:rsidRPr="00EF2DF8">
        <w:rPr>
          <w:rFonts w:ascii="Times New Roman" w:hAnsi="Times New Roman" w:cs="Times New Roman"/>
          <w:sz w:val="23"/>
          <w:szCs w:val="23"/>
        </w:rPr>
        <w:softHyphen/>
      </w:r>
      <w:r w:rsidRPr="00EF2DF8">
        <w:rPr>
          <w:rFonts w:ascii="Times New Roman" w:hAnsi="Times New Roman" w:cs="Times New Roman"/>
          <w:sz w:val="23"/>
          <w:szCs w:val="23"/>
        </w:rPr>
        <w:t>45</w:t>
      </w:r>
      <w:r>
        <w:rPr>
          <w:rFonts w:ascii="Times New Roman" w:hAnsi="Times New Roman" w:cs="Times New Roman"/>
          <w:sz w:val="23"/>
          <w:szCs w:val="23"/>
        </w:rPr>
        <w:t xml:space="preserve">. These procedures should include alarm actuation, evacuation, and first aid for specific types of injuries. </w:t>
      </w:r>
    </w:p>
    <w:p w:rsidR="002054F1" w:rsidRDefault="002054F1" w:rsidP="00A33825">
      <w:pPr>
        <w:pStyle w:val="CM42"/>
        <w:numPr>
          <w:ilvl w:val="0"/>
          <w:numId w:val="25"/>
        </w:numPr>
        <w:spacing w:line="240" w:lineRule="auto"/>
        <w:rPr>
          <w:rFonts w:ascii="Times New Roman" w:hAnsi="Times New Roman" w:cs="Times New Roman"/>
          <w:sz w:val="23"/>
          <w:szCs w:val="23"/>
        </w:rPr>
      </w:pPr>
      <w:r>
        <w:rPr>
          <w:rFonts w:ascii="Times New Roman" w:hAnsi="Times New Roman" w:cs="Times New Roman"/>
          <w:sz w:val="23"/>
          <w:szCs w:val="23"/>
          <w:u w:val="single"/>
        </w:rPr>
        <w:t>Alarm</w:t>
      </w:r>
      <w:r w:rsidR="0060291C">
        <w:rPr>
          <w:rFonts w:ascii="Times New Roman" w:hAnsi="Times New Roman" w:cs="Times New Roman"/>
          <w:sz w:val="23"/>
          <w:szCs w:val="23"/>
        </w:rPr>
        <w:t xml:space="preserve"> </w:t>
      </w:r>
      <w:r w:rsidRPr="0060291C">
        <w:rPr>
          <w:rFonts w:ascii="Times New Roman" w:hAnsi="Times New Roman" w:cs="Times New Roman"/>
          <w:sz w:val="23"/>
          <w:szCs w:val="23"/>
          <w:u w:val="single"/>
        </w:rPr>
        <w:t>actuation</w:t>
      </w:r>
      <w:r>
        <w:rPr>
          <w:rFonts w:ascii="Times New Roman" w:hAnsi="Times New Roman" w:cs="Times New Roman"/>
          <w:sz w:val="23"/>
          <w:szCs w:val="23"/>
        </w:rPr>
        <w:t>-Notify the designated contact person in the school office. The intercom</w:t>
      </w:r>
      <w:r w:rsidR="00AE18ED">
        <w:rPr>
          <w:rFonts w:ascii="Times New Roman" w:hAnsi="Times New Roman" w:cs="Times New Roman"/>
          <w:sz w:val="23"/>
          <w:szCs w:val="23"/>
        </w:rPr>
        <w:t xml:space="preserve"> or classroom phone</w:t>
      </w:r>
      <w:r>
        <w:rPr>
          <w:rFonts w:ascii="Times New Roman" w:hAnsi="Times New Roman" w:cs="Times New Roman"/>
          <w:sz w:val="23"/>
          <w:szCs w:val="23"/>
        </w:rPr>
        <w:t xml:space="preserve"> should be used if available. If the accident imperils more than the immediate class, activate the fire alarm system. </w:t>
      </w:r>
    </w:p>
    <w:p w:rsidR="002054F1" w:rsidRDefault="002054F1" w:rsidP="00A33825">
      <w:pPr>
        <w:pStyle w:val="CM42"/>
        <w:numPr>
          <w:ilvl w:val="0"/>
          <w:numId w:val="25"/>
        </w:numPr>
        <w:spacing w:line="240" w:lineRule="auto"/>
        <w:rPr>
          <w:rFonts w:ascii="Times New Roman" w:hAnsi="Times New Roman" w:cs="Times New Roman"/>
          <w:sz w:val="23"/>
          <w:szCs w:val="23"/>
        </w:rPr>
      </w:pPr>
      <w:r>
        <w:rPr>
          <w:rFonts w:ascii="Times New Roman" w:hAnsi="Times New Roman" w:cs="Times New Roman"/>
          <w:sz w:val="23"/>
          <w:szCs w:val="23"/>
          <w:u w:val="single"/>
        </w:rPr>
        <w:t xml:space="preserve">Evacuation </w:t>
      </w:r>
      <w:r>
        <w:rPr>
          <w:rFonts w:ascii="Times New Roman" w:hAnsi="Times New Roman" w:cs="Times New Roman"/>
          <w:sz w:val="23"/>
          <w:szCs w:val="23"/>
        </w:rPr>
        <w:t xml:space="preserve">– The evacuation plan should be written with an accompanying diagram and posted in each laboratory. The evacuation plan should include: </w:t>
      </w:r>
    </w:p>
    <w:p w:rsidR="0009332A" w:rsidRDefault="002054F1" w:rsidP="00A33825">
      <w:pPr>
        <w:pStyle w:val="CM19"/>
        <w:numPr>
          <w:ilvl w:val="1"/>
          <w:numId w:val="25"/>
        </w:numPr>
        <w:spacing w:line="240" w:lineRule="auto"/>
        <w:ind w:left="1080"/>
        <w:rPr>
          <w:rFonts w:ascii="Times New Roman" w:hAnsi="Times New Roman" w:cs="Times New Roman"/>
          <w:sz w:val="23"/>
          <w:szCs w:val="23"/>
        </w:rPr>
      </w:pPr>
      <w:r>
        <w:rPr>
          <w:rFonts w:ascii="Times New Roman" w:hAnsi="Times New Roman" w:cs="Times New Roman"/>
          <w:sz w:val="23"/>
          <w:szCs w:val="23"/>
        </w:rPr>
        <w:lastRenderedPageBreak/>
        <w:t xml:space="preserve">The conditions under which the laboratory will be evacuated </w:t>
      </w:r>
    </w:p>
    <w:p w:rsidR="00402187" w:rsidRDefault="002054F1" w:rsidP="00A33825">
      <w:pPr>
        <w:pStyle w:val="CM19"/>
        <w:numPr>
          <w:ilvl w:val="1"/>
          <w:numId w:val="25"/>
        </w:numPr>
        <w:ind w:left="1080"/>
        <w:rPr>
          <w:rFonts w:ascii="Times New Roman" w:hAnsi="Times New Roman" w:cs="Times New Roman"/>
          <w:sz w:val="23"/>
          <w:szCs w:val="23"/>
        </w:rPr>
      </w:pPr>
      <w:r>
        <w:rPr>
          <w:rFonts w:ascii="Times New Roman" w:hAnsi="Times New Roman" w:cs="Times New Roman"/>
          <w:sz w:val="23"/>
          <w:szCs w:val="23"/>
        </w:rPr>
        <w:t>The method of contacting the school office</w:t>
      </w:r>
    </w:p>
    <w:p w:rsidR="0009332A" w:rsidRDefault="002054F1" w:rsidP="00A33825">
      <w:pPr>
        <w:pStyle w:val="CM19"/>
        <w:numPr>
          <w:ilvl w:val="1"/>
          <w:numId w:val="25"/>
        </w:numPr>
        <w:ind w:left="1080"/>
        <w:rPr>
          <w:rFonts w:ascii="Times New Roman" w:hAnsi="Times New Roman" w:cs="Times New Roman"/>
          <w:sz w:val="23"/>
          <w:szCs w:val="23"/>
        </w:rPr>
      </w:pPr>
      <w:r>
        <w:rPr>
          <w:rFonts w:ascii="Times New Roman" w:hAnsi="Times New Roman" w:cs="Times New Roman"/>
          <w:sz w:val="23"/>
          <w:szCs w:val="23"/>
        </w:rPr>
        <w:t>Action to be taken upon being orde</w:t>
      </w:r>
      <w:r w:rsidR="00402187">
        <w:rPr>
          <w:rFonts w:ascii="Times New Roman" w:hAnsi="Times New Roman" w:cs="Times New Roman"/>
          <w:sz w:val="23"/>
          <w:szCs w:val="23"/>
        </w:rPr>
        <w:t xml:space="preserve">red to evacuate (shut off gas, </w:t>
      </w:r>
      <w:r>
        <w:rPr>
          <w:rFonts w:ascii="Times New Roman" w:hAnsi="Times New Roman" w:cs="Times New Roman"/>
          <w:sz w:val="23"/>
          <w:szCs w:val="23"/>
        </w:rPr>
        <w:t xml:space="preserve">electrical equipment, close windows and doors </w:t>
      </w:r>
    </w:p>
    <w:p w:rsidR="0009332A" w:rsidRDefault="002054F1" w:rsidP="00A33825">
      <w:pPr>
        <w:pStyle w:val="Default"/>
        <w:numPr>
          <w:ilvl w:val="1"/>
          <w:numId w:val="25"/>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Exit routes including an alternate route</w:t>
      </w:r>
    </w:p>
    <w:p w:rsidR="002054F1" w:rsidRDefault="002054F1" w:rsidP="00A33825">
      <w:pPr>
        <w:pStyle w:val="Default"/>
        <w:numPr>
          <w:ilvl w:val="1"/>
          <w:numId w:val="25"/>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The </w:t>
      </w:r>
      <w:r w:rsidR="0060291C">
        <w:rPr>
          <w:rFonts w:ascii="Times New Roman" w:hAnsi="Times New Roman" w:cs="Times New Roman"/>
          <w:color w:val="auto"/>
          <w:sz w:val="23"/>
          <w:szCs w:val="23"/>
        </w:rPr>
        <w:t xml:space="preserve">person charged with counting </w:t>
      </w:r>
      <w:r>
        <w:rPr>
          <w:rFonts w:ascii="Times New Roman" w:hAnsi="Times New Roman" w:cs="Times New Roman"/>
          <w:color w:val="auto"/>
          <w:sz w:val="23"/>
          <w:szCs w:val="23"/>
        </w:rPr>
        <w:t xml:space="preserve">students when the class reaches the designated safe zone </w:t>
      </w:r>
    </w:p>
    <w:p w:rsidR="002054F1" w:rsidRDefault="002054F1" w:rsidP="00A33825">
      <w:pPr>
        <w:pStyle w:val="CM42"/>
        <w:numPr>
          <w:ilvl w:val="0"/>
          <w:numId w:val="25"/>
        </w:numPr>
        <w:jc w:val="both"/>
        <w:rPr>
          <w:rFonts w:ascii="Times New Roman" w:hAnsi="Times New Roman" w:cs="Times New Roman"/>
          <w:sz w:val="23"/>
          <w:szCs w:val="23"/>
        </w:rPr>
      </w:pPr>
      <w:r>
        <w:rPr>
          <w:rFonts w:ascii="Times New Roman" w:hAnsi="Times New Roman" w:cs="Times New Roman"/>
          <w:sz w:val="23"/>
          <w:szCs w:val="23"/>
          <w:u w:val="single"/>
        </w:rPr>
        <w:t>Emergency Action</w:t>
      </w:r>
      <w:r>
        <w:rPr>
          <w:rFonts w:ascii="Times New Roman" w:hAnsi="Times New Roman" w:cs="Times New Roman"/>
          <w:sz w:val="23"/>
          <w:szCs w:val="23"/>
        </w:rPr>
        <w:t xml:space="preserve"> – The plan should specify immediate action to prevent further injury after an accident. The plan should include specific directions for obtaining professional medical services for the injured. The following types of first-aid procedures may be necessary: </w:t>
      </w:r>
    </w:p>
    <w:p w:rsidR="002054F1"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Clothing fire</w:t>
      </w:r>
      <w:r>
        <w:rPr>
          <w:rFonts w:ascii="Times New Roman" w:hAnsi="Times New Roman" w:cs="Times New Roman"/>
          <w:sz w:val="23"/>
          <w:szCs w:val="23"/>
        </w:rPr>
        <w:t xml:space="preserve"> – Instruct students in </w:t>
      </w:r>
      <w:r w:rsidRPr="00EF2DF8">
        <w:rPr>
          <w:rFonts w:ascii="Times New Roman" w:hAnsi="Times New Roman" w:cs="Times New Roman"/>
          <w:sz w:val="23"/>
          <w:szCs w:val="23"/>
        </w:rPr>
        <w:t>NFPA-recommended</w:t>
      </w:r>
      <w:r>
        <w:rPr>
          <w:rFonts w:ascii="Times New Roman" w:hAnsi="Times New Roman" w:cs="Times New Roman"/>
          <w:sz w:val="23"/>
          <w:szCs w:val="23"/>
        </w:rPr>
        <w:t xml:space="preserve"> procedures until it becomes second nature. The injured party must STOP, DROP to the floor, and ROLL. The other students and teacher must be prepared to push the injured student to the floor and roll that student to smother the flames. Safety showers or fire blankets should be used ONLY if immediately at hand. In all events, </w:t>
      </w:r>
      <w:r w:rsidRPr="00EF2DF8">
        <w:rPr>
          <w:rFonts w:ascii="Times New Roman" w:hAnsi="Times New Roman" w:cs="Times New Roman"/>
          <w:sz w:val="23"/>
          <w:szCs w:val="23"/>
        </w:rPr>
        <w:t>NFPA</w:t>
      </w:r>
      <w:r w:rsidRPr="00EF2DF8">
        <w:rPr>
          <w:rFonts w:ascii="Times New Roman" w:hAnsi="Times New Roman" w:cs="Times New Roman"/>
          <w:sz w:val="23"/>
          <w:szCs w:val="23"/>
        </w:rPr>
        <w:softHyphen/>
        <w:t>45</w:t>
      </w:r>
      <w:r>
        <w:rPr>
          <w:rFonts w:ascii="Times New Roman" w:hAnsi="Times New Roman" w:cs="Times New Roman"/>
          <w:sz w:val="23"/>
          <w:szCs w:val="23"/>
        </w:rPr>
        <w:t xml:space="preserve"> recommends that the student be horizontal to reduce flame damage to face and eyes and to reduce the risk of smoke and heat inhalation. </w:t>
      </w:r>
    </w:p>
    <w:p w:rsidR="002054F1"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Laboratory fire</w:t>
      </w:r>
      <w:r>
        <w:rPr>
          <w:rFonts w:ascii="Times New Roman" w:hAnsi="Times New Roman" w:cs="Times New Roman"/>
          <w:sz w:val="23"/>
          <w:szCs w:val="23"/>
        </w:rPr>
        <w:t xml:space="preserve"> – Actuate alarm and evacuate. Use an appropriate fire extinguisher to clear a path for evacuation, to put out small fires, or to prevent fire from spreading. The teacher’s</w:t>
      </w:r>
      <w:r w:rsidR="0009332A">
        <w:rPr>
          <w:rFonts w:ascii="Times New Roman" w:hAnsi="Times New Roman" w:cs="Times New Roman"/>
          <w:sz w:val="23"/>
          <w:szCs w:val="23"/>
        </w:rPr>
        <w:t xml:space="preserve"> primary responsibility is the s</w:t>
      </w:r>
      <w:r>
        <w:rPr>
          <w:rFonts w:ascii="Times New Roman" w:hAnsi="Times New Roman" w:cs="Times New Roman"/>
          <w:sz w:val="23"/>
          <w:szCs w:val="23"/>
        </w:rPr>
        <w:t>a</w:t>
      </w:r>
      <w:r w:rsidR="0009332A">
        <w:rPr>
          <w:rFonts w:ascii="Times New Roman" w:hAnsi="Times New Roman" w:cs="Times New Roman"/>
          <w:sz w:val="23"/>
          <w:szCs w:val="23"/>
        </w:rPr>
        <w:t>f</w:t>
      </w:r>
      <w:r>
        <w:rPr>
          <w:rFonts w:ascii="Times New Roman" w:hAnsi="Times New Roman" w:cs="Times New Roman"/>
          <w:sz w:val="23"/>
          <w:szCs w:val="23"/>
        </w:rPr>
        <w:t xml:space="preserve">ety of students. </w:t>
      </w:r>
    </w:p>
    <w:p w:rsidR="008648A2"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Chemical splash (eye</w:t>
      </w:r>
      <w:r>
        <w:rPr>
          <w:rFonts w:ascii="Times New Roman" w:hAnsi="Times New Roman" w:cs="Times New Roman"/>
          <w:sz w:val="23"/>
          <w:szCs w:val="23"/>
        </w:rPr>
        <w:t xml:space="preserve">) – Use an eyewash fountain or appropriate substitute to immediately flush eye with water. Contact the school office. Continue to flush eye for 15 minutes or until medical assistance arrives. </w:t>
      </w:r>
    </w:p>
    <w:p w:rsidR="008648A2" w:rsidRDefault="002054F1" w:rsidP="00A33825">
      <w:pPr>
        <w:pStyle w:val="CM43"/>
        <w:numPr>
          <w:ilvl w:val="1"/>
          <w:numId w:val="25"/>
        </w:numPr>
        <w:ind w:left="1080"/>
        <w:jc w:val="both"/>
        <w:rPr>
          <w:rFonts w:ascii="Times New Roman" w:hAnsi="Times New Roman" w:cs="Times New Roman"/>
          <w:sz w:val="21"/>
          <w:szCs w:val="21"/>
        </w:rPr>
      </w:pPr>
      <w:r>
        <w:rPr>
          <w:rFonts w:ascii="Times New Roman" w:hAnsi="Times New Roman" w:cs="Times New Roman"/>
          <w:sz w:val="23"/>
          <w:szCs w:val="23"/>
          <w:u w:val="single"/>
        </w:rPr>
        <w:t>Chemical splash (body</w:t>
      </w:r>
      <w:r>
        <w:rPr>
          <w:rFonts w:ascii="Times New Roman" w:hAnsi="Times New Roman" w:cs="Times New Roman"/>
          <w:sz w:val="23"/>
          <w:szCs w:val="23"/>
        </w:rPr>
        <w:t>) – If the chemical is capable of causing chemical burns, wash i</w:t>
      </w:r>
      <w:r w:rsidR="00893EE9">
        <w:rPr>
          <w:rFonts w:ascii="Times New Roman" w:hAnsi="Times New Roman" w:cs="Times New Roman"/>
          <w:sz w:val="23"/>
          <w:szCs w:val="23"/>
        </w:rPr>
        <w:t xml:space="preserve">mmediately in a safety shower. </w:t>
      </w:r>
      <w:r>
        <w:rPr>
          <w:rFonts w:ascii="Times New Roman" w:hAnsi="Times New Roman" w:cs="Times New Roman"/>
          <w:i/>
          <w:iCs/>
          <w:sz w:val="23"/>
          <w:szCs w:val="23"/>
        </w:rPr>
        <w:t>EXCEPTION:</w:t>
      </w:r>
      <w:r>
        <w:rPr>
          <w:rFonts w:ascii="Times New Roman" w:hAnsi="Times New Roman" w:cs="Times New Roman"/>
          <w:sz w:val="23"/>
          <w:szCs w:val="23"/>
        </w:rPr>
        <w:t xml:space="preserve"> Water reactive chemicals require special precautions. </w:t>
      </w:r>
      <w:r>
        <w:rPr>
          <w:rFonts w:ascii="Times New Roman" w:hAnsi="Times New Roman" w:cs="Times New Roman"/>
          <w:sz w:val="21"/>
          <w:szCs w:val="21"/>
        </w:rPr>
        <w:t xml:space="preserve">Do not expose students to water reactive chemicals unless preparations have been made to specifically address this hazard. </w:t>
      </w:r>
    </w:p>
    <w:p w:rsidR="008648A2"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Release of toxic gases</w:t>
      </w:r>
      <w:r>
        <w:rPr>
          <w:rFonts w:ascii="Times New Roman" w:hAnsi="Times New Roman" w:cs="Times New Roman"/>
          <w:sz w:val="23"/>
          <w:szCs w:val="23"/>
        </w:rPr>
        <w:t xml:space="preserve"> – Actuate alarm and evacuate. </w:t>
      </w:r>
    </w:p>
    <w:p w:rsidR="008648A2"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Electrical shock</w:t>
      </w:r>
      <w:r>
        <w:rPr>
          <w:rFonts w:ascii="Times New Roman" w:hAnsi="Times New Roman" w:cs="Times New Roman"/>
          <w:sz w:val="23"/>
          <w:szCs w:val="23"/>
        </w:rPr>
        <w:t xml:space="preserve"> – Shut off electricity and seek qualified assistance immediately. </w:t>
      </w:r>
    </w:p>
    <w:p w:rsidR="00D71186" w:rsidRDefault="002054F1" w:rsidP="00A33825">
      <w:pPr>
        <w:pStyle w:val="CM43"/>
        <w:numPr>
          <w:ilvl w:val="1"/>
          <w:numId w:val="25"/>
        </w:numPr>
        <w:ind w:left="1080"/>
        <w:jc w:val="both"/>
        <w:rPr>
          <w:rFonts w:ascii="Times New Roman" w:hAnsi="Times New Roman" w:cs="Times New Roman"/>
          <w:sz w:val="23"/>
          <w:szCs w:val="23"/>
        </w:rPr>
      </w:pPr>
      <w:r>
        <w:rPr>
          <w:rFonts w:ascii="Times New Roman" w:hAnsi="Times New Roman" w:cs="Times New Roman"/>
          <w:sz w:val="23"/>
          <w:szCs w:val="23"/>
          <w:u w:val="single"/>
        </w:rPr>
        <w:t>Ingestion of poisonous chemical</w:t>
      </w:r>
      <w:r>
        <w:rPr>
          <w:rFonts w:ascii="Times New Roman" w:hAnsi="Times New Roman" w:cs="Times New Roman"/>
          <w:sz w:val="23"/>
          <w:szCs w:val="23"/>
        </w:rPr>
        <w:t xml:space="preserve"> – Contact the school office and clinic immediately. Determine the type and amount of poison ingested and make this information available to medical authorities. </w:t>
      </w:r>
    </w:p>
    <w:p w:rsidR="00556641" w:rsidRPr="00D71186" w:rsidRDefault="002054F1" w:rsidP="00D71186">
      <w:pPr>
        <w:pStyle w:val="Heading2"/>
        <w:rPr>
          <w:sz w:val="23"/>
          <w:szCs w:val="23"/>
        </w:rPr>
      </w:pPr>
      <w:r w:rsidRPr="00556641">
        <w:t xml:space="preserve">Disposal of Chemicals </w:t>
      </w:r>
    </w:p>
    <w:p w:rsidR="002054F1" w:rsidRPr="00B0200D" w:rsidRDefault="002054F1" w:rsidP="00E22A66">
      <w:pPr>
        <w:spacing w:before="120" w:after="0"/>
        <w:rPr>
          <w:b/>
        </w:rPr>
      </w:pPr>
      <w:r w:rsidRPr="00B0200D">
        <w:rPr>
          <w:b/>
        </w:rPr>
        <w:t xml:space="preserve">Chemicals that are no longer used in the instructional program should be removed from the school. Chemicals to be removed fall into three categories: </w:t>
      </w:r>
    </w:p>
    <w:p w:rsidR="002054F1" w:rsidRPr="00556641" w:rsidRDefault="002054F1" w:rsidP="00A33825">
      <w:pPr>
        <w:pStyle w:val="Default"/>
        <w:numPr>
          <w:ilvl w:val="0"/>
          <w:numId w:val="26"/>
        </w:numPr>
        <w:ind w:left="720"/>
        <w:rPr>
          <w:rFonts w:ascii="Times New Roman" w:hAnsi="Times New Roman" w:cs="Times New Roman"/>
          <w:color w:val="auto"/>
        </w:rPr>
      </w:pPr>
      <w:r w:rsidRPr="00556641">
        <w:rPr>
          <w:rFonts w:ascii="Times New Roman" w:hAnsi="Times New Roman" w:cs="Times New Roman"/>
          <w:color w:val="auto"/>
          <w:u w:val="single"/>
        </w:rPr>
        <w:t>Hazardous chemicals</w:t>
      </w:r>
      <w:r w:rsidRPr="00556641">
        <w:rPr>
          <w:rFonts w:ascii="Times New Roman" w:hAnsi="Times New Roman" w:cs="Times New Roman"/>
          <w:color w:val="auto"/>
        </w:rPr>
        <w:t xml:space="preserve"> – Those chemicals</w:t>
      </w:r>
      <w:r w:rsidR="00C875E4" w:rsidRPr="00556641">
        <w:rPr>
          <w:rFonts w:ascii="Times New Roman" w:hAnsi="Times New Roman" w:cs="Times New Roman"/>
          <w:color w:val="auto"/>
        </w:rPr>
        <w:t xml:space="preserve"> that pose greater risk than is </w:t>
      </w:r>
      <w:r w:rsidRPr="00556641">
        <w:rPr>
          <w:rFonts w:ascii="Times New Roman" w:hAnsi="Times New Roman" w:cs="Times New Roman"/>
          <w:color w:val="auto"/>
        </w:rPr>
        <w:t xml:space="preserve">acceptable. The nature of the hazard (carcinogen, explosive) should be indicated beside the name of the chemical. </w:t>
      </w:r>
    </w:p>
    <w:p w:rsidR="002054F1" w:rsidRPr="00556641" w:rsidRDefault="002054F1" w:rsidP="00A33825">
      <w:pPr>
        <w:pStyle w:val="Default"/>
        <w:numPr>
          <w:ilvl w:val="0"/>
          <w:numId w:val="26"/>
        </w:numPr>
        <w:ind w:left="720"/>
        <w:rPr>
          <w:rFonts w:ascii="Times New Roman" w:hAnsi="Times New Roman" w:cs="Times New Roman"/>
          <w:color w:val="auto"/>
        </w:rPr>
      </w:pPr>
      <w:r w:rsidRPr="00556641">
        <w:rPr>
          <w:rFonts w:ascii="Times New Roman" w:hAnsi="Times New Roman" w:cs="Times New Roman"/>
          <w:color w:val="auto"/>
          <w:u w:val="single"/>
        </w:rPr>
        <w:t>Unneeded chemicals</w:t>
      </w:r>
      <w:r w:rsidRPr="00556641">
        <w:rPr>
          <w:rFonts w:ascii="Times New Roman" w:hAnsi="Times New Roman" w:cs="Times New Roman"/>
          <w:color w:val="auto"/>
        </w:rPr>
        <w:t xml:space="preserve"> – Chemicals that</w:t>
      </w:r>
      <w:r w:rsidR="00C875E4" w:rsidRPr="00556641">
        <w:rPr>
          <w:rFonts w:ascii="Times New Roman" w:hAnsi="Times New Roman" w:cs="Times New Roman"/>
          <w:color w:val="auto"/>
        </w:rPr>
        <w:t xml:space="preserve"> are not considered excessively </w:t>
      </w:r>
      <w:r w:rsidRPr="00556641">
        <w:rPr>
          <w:rFonts w:ascii="Times New Roman" w:hAnsi="Times New Roman" w:cs="Times New Roman"/>
          <w:color w:val="auto"/>
        </w:rPr>
        <w:t xml:space="preserve">hazardous but that are no longer used in the instructional program. </w:t>
      </w:r>
    </w:p>
    <w:p w:rsidR="002054F1" w:rsidRPr="00556641" w:rsidRDefault="002054F1" w:rsidP="00A33825">
      <w:pPr>
        <w:pStyle w:val="Default"/>
        <w:numPr>
          <w:ilvl w:val="0"/>
          <w:numId w:val="26"/>
        </w:numPr>
        <w:ind w:left="720"/>
        <w:rPr>
          <w:rFonts w:ascii="Times New Roman" w:hAnsi="Times New Roman" w:cs="Times New Roman"/>
          <w:color w:val="auto"/>
        </w:rPr>
      </w:pPr>
      <w:r w:rsidRPr="00556641">
        <w:rPr>
          <w:rFonts w:ascii="Times New Roman" w:hAnsi="Times New Roman" w:cs="Times New Roman"/>
          <w:color w:val="auto"/>
          <w:u w:val="single"/>
        </w:rPr>
        <w:t>Useless chemicals</w:t>
      </w:r>
      <w:r w:rsidRPr="00556641">
        <w:rPr>
          <w:rFonts w:ascii="Times New Roman" w:hAnsi="Times New Roman" w:cs="Times New Roman"/>
          <w:color w:val="auto"/>
        </w:rPr>
        <w:t xml:space="preserve"> – Chemicals that are not</w:t>
      </w:r>
      <w:r w:rsidR="00C875E4" w:rsidRPr="00556641">
        <w:rPr>
          <w:rFonts w:ascii="Times New Roman" w:hAnsi="Times New Roman" w:cs="Times New Roman"/>
          <w:color w:val="auto"/>
        </w:rPr>
        <w:t xml:space="preserve"> excessively hazardous but that </w:t>
      </w:r>
      <w:r w:rsidRPr="00556641">
        <w:rPr>
          <w:rFonts w:ascii="Times New Roman" w:hAnsi="Times New Roman" w:cs="Times New Roman"/>
          <w:color w:val="auto"/>
        </w:rPr>
        <w:t xml:space="preserve">have been contaminated, aged, or otherwise rendered unusable as reagents. </w:t>
      </w:r>
    </w:p>
    <w:p w:rsidR="002054F1" w:rsidRDefault="002054F1" w:rsidP="00B0200D">
      <w:pPr>
        <w:pStyle w:val="Default"/>
        <w:ind w:left="720" w:hanging="360"/>
        <w:rPr>
          <w:rFonts w:ascii="Times New Roman" w:hAnsi="Times New Roman" w:cs="Times New Roman"/>
          <w:color w:val="auto"/>
          <w:sz w:val="23"/>
          <w:szCs w:val="23"/>
        </w:rPr>
      </w:pPr>
    </w:p>
    <w:p w:rsidR="002054F1" w:rsidRDefault="002054F1" w:rsidP="0081720B">
      <w:pPr>
        <w:pStyle w:val="CM88"/>
        <w:spacing w:after="340"/>
        <w:ind w:left="85"/>
        <w:jc w:val="both"/>
        <w:rPr>
          <w:rFonts w:ascii="Times New Roman" w:hAnsi="Times New Roman" w:cs="Times New Roman"/>
          <w:sz w:val="23"/>
          <w:szCs w:val="23"/>
        </w:rPr>
      </w:pPr>
      <w:r w:rsidRPr="00556641">
        <w:rPr>
          <w:rFonts w:ascii="Times New Roman" w:hAnsi="Times New Roman" w:cs="Times New Roman"/>
        </w:rPr>
        <w:t>Virginia science teachers should contact their chemical hygiene officer for proper disposal or recycling of chemicals</w:t>
      </w:r>
      <w:r>
        <w:rPr>
          <w:rFonts w:ascii="Times New Roman" w:hAnsi="Times New Roman" w:cs="Times New Roman"/>
          <w:sz w:val="23"/>
          <w:szCs w:val="23"/>
        </w:rPr>
        <w:t xml:space="preserve">. </w:t>
      </w:r>
    </w:p>
    <w:p w:rsidR="002340AE" w:rsidRDefault="002340AE" w:rsidP="002340AE">
      <w:pPr>
        <w:spacing w:after="0"/>
        <w:rPr>
          <w:b/>
        </w:rPr>
      </w:pPr>
      <w:r>
        <w:rPr>
          <w:b/>
        </w:rPr>
        <w:t>Drain Disposal</w:t>
      </w:r>
    </w:p>
    <w:p w:rsidR="004A28F0" w:rsidRPr="002340AE" w:rsidRDefault="00BD4D5F" w:rsidP="00DE6EF8">
      <w:pPr>
        <w:spacing w:after="0"/>
        <w:jc w:val="both"/>
        <w:rPr>
          <w:b/>
        </w:rPr>
      </w:pPr>
      <w:r w:rsidRPr="004A28F0">
        <w:lastRenderedPageBreak/>
        <w:t xml:space="preserve">Before considering drain disposal, be certain that the sewer flows to a wastewater treatment plant and not to a stream or other natural water course. </w:t>
      </w:r>
      <w:r w:rsidRPr="004A28F0">
        <w:rPr>
          <w:i/>
          <w:iCs/>
        </w:rPr>
        <w:t>Check with the local waste water treatment plant authority to determine what substances are acceptable for drain disposal</w:t>
      </w:r>
      <w:r w:rsidR="00E22A66">
        <w:t>.</w:t>
      </w:r>
      <w:r w:rsidR="004A28F0">
        <w:t xml:space="preserve"> If you are able to use the drain</w:t>
      </w:r>
      <w:r w:rsidR="002340AE">
        <w:t>, all substances</w:t>
      </w:r>
      <w:r w:rsidR="00936B99">
        <w:t xml:space="preserve"> </w:t>
      </w:r>
      <w:r w:rsidRPr="004A28F0">
        <w:t xml:space="preserve">from a laboratory should be flushed with </w:t>
      </w:r>
      <w:r w:rsidRPr="004A28F0">
        <w:rPr>
          <w:i/>
          <w:iCs/>
        </w:rPr>
        <w:t>at least</w:t>
      </w:r>
      <w:r w:rsidRPr="004A28F0">
        <w:t xml:space="preserve"> 100 tim</w:t>
      </w:r>
      <w:r w:rsidR="004A28F0">
        <w:t xml:space="preserve">es its own volume of tap water. </w:t>
      </w:r>
      <w:r w:rsidRPr="004A28F0">
        <w:t>Acids and bases should be at least above pH 3 and below pH 8 before bei</w:t>
      </w:r>
      <w:r w:rsidR="00E22A66">
        <w:t>ng placed in a sanitary drain.</w:t>
      </w:r>
      <w:r w:rsidR="004A28F0">
        <w:t xml:space="preserve"> </w:t>
      </w:r>
      <w:r w:rsidRPr="004A28F0">
        <w:t xml:space="preserve">If both ions of a compound are on the following lists, that compound may be placed in a sanitary drain: </w:t>
      </w:r>
    </w:p>
    <w:tbl>
      <w:tblPr>
        <w:tblStyle w:val="TableGrid"/>
        <w:tblW w:w="4440" w:type="dxa"/>
        <w:tblInd w:w="2106" w:type="dxa"/>
        <w:tblLook w:val="04A0" w:firstRow="1" w:lastRow="0" w:firstColumn="1" w:lastColumn="0" w:noHBand="0" w:noVBand="1"/>
        <w:tblCaption w:val="Ions"/>
        <w:tblDescription w:val="Soluble Ions"/>
      </w:tblPr>
      <w:tblGrid>
        <w:gridCol w:w="2280"/>
        <w:gridCol w:w="2160"/>
      </w:tblGrid>
      <w:tr w:rsidR="00BD4D5F" w:rsidRPr="008648A2" w:rsidTr="004A28F0">
        <w:trPr>
          <w:trHeight w:val="20"/>
          <w:tblHeader/>
        </w:trPr>
        <w:tc>
          <w:tcPr>
            <w:tcW w:w="2568" w:type="pct"/>
            <w:hideMark/>
          </w:tcPr>
          <w:p w:rsidR="00BD4D5F" w:rsidRPr="00B0200D" w:rsidRDefault="00BD4D5F" w:rsidP="00B95094">
            <w:pPr>
              <w:rPr>
                <w:b/>
              </w:rPr>
            </w:pPr>
            <w:r w:rsidRPr="00B0200D">
              <w:rPr>
                <w:b/>
              </w:rPr>
              <w:t>Positive Ions</w:t>
            </w:r>
          </w:p>
        </w:tc>
        <w:tc>
          <w:tcPr>
            <w:tcW w:w="2432" w:type="pct"/>
            <w:hideMark/>
          </w:tcPr>
          <w:p w:rsidR="00BD4D5F" w:rsidRPr="00B0200D" w:rsidRDefault="00BD4D5F" w:rsidP="00B95094">
            <w:pPr>
              <w:rPr>
                <w:b/>
              </w:rPr>
            </w:pPr>
            <w:r w:rsidRPr="00B0200D">
              <w:rPr>
                <w:b/>
              </w:rPr>
              <w:t>Negative Ions</w:t>
            </w:r>
          </w:p>
        </w:tc>
      </w:tr>
      <w:tr w:rsidR="00BD4D5F" w:rsidRPr="008648A2" w:rsidTr="004A28F0">
        <w:trPr>
          <w:trHeight w:val="20"/>
        </w:trPr>
        <w:tc>
          <w:tcPr>
            <w:tcW w:w="2568" w:type="pct"/>
            <w:hideMark/>
          </w:tcPr>
          <w:p w:rsidR="00BD4D5F" w:rsidRPr="004A28F0" w:rsidRDefault="00BD4D5F" w:rsidP="00B95094">
            <w:r w:rsidRPr="004A28F0">
              <w:t>aluminum</w:t>
            </w:r>
          </w:p>
        </w:tc>
        <w:tc>
          <w:tcPr>
            <w:tcW w:w="2432" w:type="pct"/>
            <w:hideMark/>
          </w:tcPr>
          <w:p w:rsidR="00BD4D5F" w:rsidRPr="004A28F0" w:rsidRDefault="00BD4D5F" w:rsidP="00B95094">
            <w:r w:rsidRPr="004A28F0">
              <w:t>borate</w:t>
            </w:r>
          </w:p>
        </w:tc>
      </w:tr>
      <w:tr w:rsidR="00BD4D5F" w:rsidRPr="008648A2" w:rsidTr="004A28F0">
        <w:trPr>
          <w:trHeight w:val="269"/>
        </w:trPr>
        <w:tc>
          <w:tcPr>
            <w:tcW w:w="2568" w:type="pct"/>
            <w:hideMark/>
          </w:tcPr>
          <w:p w:rsidR="00BD4D5F" w:rsidRPr="004A28F0" w:rsidRDefault="00BD4D5F" w:rsidP="00B95094">
            <w:r w:rsidRPr="004A28F0">
              <w:t>ammonium</w:t>
            </w:r>
          </w:p>
        </w:tc>
        <w:tc>
          <w:tcPr>
            <w:tcW w:w="2432" w:type="pct"/>
            <w:hideMark/>
          </w:tcPr>
          <w:p w:rsidR="00BD4D5F" w:rsidRPr="004A28F0" w:rsidRDefault="00BD4D5F" w:rsidP="00B95094">
            <w:r w:rsidRPr="004A28F0">
              <w:t>bromide</w:t>
            </w:r>
          </w:p>
        </w:tc>
      </w:tr>
      <w:tr w:rsidR="00BD4D5F" w:rsidRPr="008648A2" w:rsidTr="004A28F0">
        <w:trPr>
          <w:trHeight w:val="20"/>
        </w:trPr>
        <w:tc>
          <w:tcPr>
            <w:tcW w:w="2568" w:type="pct"/>
            <w:hideMark/>
          </w:tcPr>
          <w:p w:rsidR="00BD4D5F" w:rsidRPr="004A28F0" w:rsidRDefault="00BD4D5F" w:rsidP="00B95094">
            <w:r w:rsidRPr="004A28F0">
              <w:t>bismuth</w:t>
            </w:r>
          </w:p>
        </w:tc>
        <w:tc>
          <w:tcPr>
            <w:tcW w:w="2432" w:type="pct"/>
            <w:hideMark/>
          </w:tcPr>
          <w:p w:rsidR="00BD4D5F" w:rsidRPr="004A28F0" w:rsidRDefault="00BD4D5F" w:rsidP="00B95094">
            <w:r w:rsidRPr="004A28F0">
              <w:t>carbonate</w:t>
            </w:r>
          </w:p>
        </w:tc>
      </w:tr>
      <w:tr w:rsidR="00BD4D5F" w:rsidRPr="008648A2" w:rsidTr="004A28F0">
        <w:trPr>
          <w:trHeight w:val="20"/>
        </w:trPr>
        <w:tc>
          <w:tcPr>
            <w:tcW w:w="2568" w:type="pct"/>
            <w:hideMark/>
          </w:tcPr>
          <w:p w:rsidR="00BD4D5F" w:rsidRPr="004A28F0" w:rsidRDefault="00BD4D5F" w:rsidP="00B95094">
            <w:r w:rsidRPr="004A28F0">
              <w:t>calcium</w:t>
            </w:r>
          </w:p>
        </w:tc>
        <w:tc>
          <w:tcPr>
            <w:tcW w:w="2432" w:type="pct"/>
            <w:hideMark/>
          </w:tcPr>
          <w:p w:rsidR="00BD4D5F" w:rsidRPr="004A28F0" w:rsidRDefault="00BD4D5F" w:rsidP="00B95094">
            <w:r w:rsidRPr="004A28F0">
              <w:t>chloride</w:t>
            </w:r>
          </w:p>
        </w:tc>
      </w:tr>
      <w:tr w:rsidR="00BD4D5F" w:rsidRPr="008648A2" w:rsidTr="004A28F0">
        <w:trPr>
          <w:trHeight w:val="20"/>
        </w:trPr>
        <w:tc>
          <w:tcPr>
            <w:tcW w:w="2568" w:type="pct"/>
            <w:hideMark/>
          </w:tcPr>
          <w:p w:rsidR="00BD4D5F" w:rsidRPr="004A28F0" w:rsidRDefault="00BD4D5F" w:rsidP="00B95094">
            <w:r w:rsidRPr="004A28F0">
              <w:t>copper</w:t>
            </w:r>
          </w:p>
        </w:tc>
        <w:tc>
          <w:tcPr>
            <w:tcW w:w="2432" w:type="pct"/>
            <w:hideMark/>
          </w:tcPr>
          <w:p w:rsidR="00BD4D5F" w:rsidRPr="004A28F0" w:rsidRDefault="00BD4D5F" w:rsidP="00B95094">
            <w:r w:rsidRPr="004A28F0">
              <w:t>cyanate</w:t>
            </w:r>
          </w:p>
        </w:tc>
      </w:tr>
      <w:tr w:rsidR="00BD4D5F" w:rsidRPr="008648A2" w:rsidTr="004A28F0">
        <w:trPr>
          <w:trHeight w:val="20"/>
        </w:trPr>
        <w:tc>
          <w:tcPr>
            <w:tcW w:w="2568" w:type="pct"/>
            <w:hideMark/>
          </w:tcPr>
          <w:p w:rsidR="00BD4D5F" w:rsidRPr="004A28F0" w:rsidRDefault="00BD4D5F" w:rsidP="00B95094">
            <w:r w:rsidRPr="004A28F0">
              <w:t>hydrogen</w:t>
            </w:r>
          </w:p>
        </w:tc>
        <w:tc>
          <w:tcPr>
            <w:tcW w:w="2432" w:type="pct"/>
            <w:hideMark/>
          </w:tcPr>
          <w:p w:rsidR="00BD4D5F" w:rsidRPr="004A28F0" w:rsidRDefault="00BD4D5F" w:rsidP="00B95094">
            <w:r w:rsidRPr="004A28F0">
              <w:t>hydrogen sulfide</w:t>
            </w:r>
          </w:p>
        </w:tc>
      </w:tr>
      <w:tr w:rsidR="00BD4D5F" w:rsidRPr="008648A2" w:rsidTr="004A28F0">
        <w:trPr>
          <w:trHeight w:val="20"/>
        </w:trPr>
        <w:tc>
          <w:tcPr>
            <w:tcW w:w="2568" w:type="pct"/>
            <w:hideMark/>
          </w:tcPr>
          <w:p w:rsidR="00BD4D5F" w:rsidRPr="004A28F0" w:rsidRDefault="00BD4D5F" w:rsidP="00B95094">
            <w:r w:rsidRPr="004A28F0">
              <w:t>iron</w:t>
            </w:r>
          </w:p>
        </w:tc>
        <w:tc>
          <w:tcPr>
            <w:tcW w:w="2432" w:type="pct"/>
            <w:hideMark/>
          </w:tcPr>
          <w:p w:rsidR="00BD4D5F" w:rsidRPr="004A28F0" w:rsidRDefault="00BD4D5F" w:rsidP="00B95094">
            <w:r w:rsidRPr="004A28F0">
              <w:t>hydroxide</w:t>
            </w:r>
          </w:p>
        </w:tc>
      </w:tr>
      <w:tr w:rsidR="00BD4D5F" w:rsidRPr="008648A2" w:rsidTr="004A28F0">
        <w:trPr>
          <w:trHeight w:val="20"/>
        </w:trPr>
        <w:tc>
          <w:tcPr>
            <w:tcW w:w="2568" w:type="pct"/>
            <w:hideMark/>
          </w:tcPr>
          <w:p w:rsidR="00BD4D5F" w:rsidRPr="004A28F0" w:rsidRDefault="00BD4D5F" w:rsidP="00B95094">
            <w:r w:rsidRPr="004A28F0">
              <w:t>lithium</w:t>
            </w:r>
          </w:p>
        </w:tc>
        <w:tc>
          <w:tcPr>
            <w:tcW w:w="2432" w:type="pct"/>
            <w:hideMark/>
          </w:tcPr>
          <w:p w:rsidR="00BD4D5F" w:rsidRPr="004A28F0" w:rsidRDefault="00BD4D5F" w:rsidP="00B95094">
            <w:r w:rsidRPr="004A28F0">
              <w:t>iodide</w:t>
            </w:r>
          </w:p>
        </w:tc>
      </w:tr>
      <w:tr w:rsidR="00BD4D5F" w:rsidRPr="008648A2" w:rsidTr="004A28F0">
        <w:trPr>
          <w:trHeight w:val="20"/>
        </w:trPr>
        <w:tc>
          <w:tcPr>
            <w:tcW w:w="2568" w:type="pct"/>
            <w:hideMark/>
          </w:tcPr>
          <w:p w:rsidR="00BD4D5F" w:rsidRPr="004A28F0" w:rsidRDefault="00BD4D5F" w:rsidP="00B95094">
            <w:r w:rsidRPr="004A28F0">
              <w:t>magnesium</w:t>
            </w:r>
          </w:p>
        </w:tc>
        <w:tc>
          <w:tcPr>
            <w:tcW w:w="2432" w:type="pct"/>
            <w:hideMark/>
          </w:tcPr>
          <w:p w:rsidR="00BD4D5F" w:rsidRPr="004A28F0" w:rsidRDefault="00BD4D5F" w:rsidP="00B95094">
            <w:r w:rsidRPr="004A28F0">
              <w:t>nitrate</w:t>
            </w:r>
          </w:p>
        </w:tc>
      </w:tr>
      <w:tr w:rsidR="00BD4D5F" w:rsidRPr="008648A2" w:rsidTr="004A28F0">
        <w:trPr>
          <w:trHeight w:val="20"/>
        </w:trPr>
        <w:tc>
          <w:tcPr>
            <w:tcW w:w="2568" w:type="pct"/>
            <w:hideMark/>
          </w:tcPr>
          <w:p w:rsidR="00BD4D5F" w:rsidRPr="004A28F0" w:rsidRDefault="00BD4D5F" w:rsidP="00B95094">
            <w:r w:rsidRPr="004A28F0">
              <w:t>potassium</w:t>
            </w:r>
          </w:p>
        </w:tc>
        <w:tc>
          <w:tcPr>
            <w:tcW w:w="2432" w:type="pct"/>
            <w:hideMark/>
          </w:tcPr>
          <w:p w:rsidR="00BD4D5F" w:rsidRPr="004A28F0" w:rsidRDefault="00BD4D5F" w:rsidP="00B95094">
            <w:r w:rsidRPr="004A28F0">
              <w:t>phosphate</w:t>
            </w:r>
          </w:p>
        </w:tc>
      </w:tr>
      <w:tr w:rsidR="00BD4D5F" w:rsidRPr="008648A2" w:rsidTr="004A28F0">
        <w:trPr>
          <w:trHeight w:val="20"/>
        </w:trPr>
        <w:tc>
          <w:tcPr>
            <w:tcW w:w="2568" w:type="pct"/>
            <w:hideMark/>
          </w:tcPr>
          <w:p w:rsidR="00BD4D5F" w:rsidRPr="004A28F0" w:rsidRDefault="00BD4D5F" w:rsidP="00B95094">
            <w:r w:rsidRPr="004A28F0">
              <w:t>sodium</w:t>
            </w:r>
          </w:p>
        </w:tc>
        <w:tc>
          <w:tcPr>
            <w:tcW w:w="2432" w:type="pct"/>
            <w:hideMark/>
          </w:tcPr>
          <w:p w:rsidR="00BD4D5F" w:rsidRPr="004A28F0" w:rsidRDefault="00BD4D5F" w:rsidP="00B95094">
            <w:r w:rsidRPr="004A28F0">
              <w:t>sulfate</w:t>
            </w:r>
          </w:p>
        </w:tc>
      </w:tr>
      <w:tr w:rsidR="00BD4D5F" w:rsidRPr="008648A2" w:rsidTr="004A28F0">
        <w:trPr>
          <w:trHeight w:val="20"/>
        </w:trPr>
        <w:tc>
          <w:tcPr>
            <w:tcW w:w="2568" w:type="pct"/>
            <w:hideMark/>
          </w:tcPr>
          <w:p w:rsidR="00BD4D5F" w:rsidRPr="004A28F0" w:rsidRDefault="00BD4D5F" w:rsidP="00B95094">
            <w:r w:rsidRPr="004A28F0">
              <w:t>strontium</w:t>
            </w:r>
          </w:p>
        </w:tc>
        <w:tc>
          <w:tcPr>
            <w:tcW w:w="2432" w:type="pct"/>
            <w:hideMark/>
          </w:tcPr>
          <w:p w:rsidR="00BD4D5F" w:rsidRPr="004A28F0" w:rsidRDefault="00BD4D5F" w:rsidP="00B95094">
            <w:r w:rsidRPr="004A28F0">
              <w:t>sulfite</w:t>
            </w:r>
          </w:p>
        </w:tc>
      </w:tr>
      <w:tr w:rsidR="00BD4D5F" w:rsidRPr="008648A2" w:rsidTr="004A28F0">
        <w:trPr>
          <w:trHeight w:val="20"/>
        </w:trPr>
        <w:tc>
          <w:tcPr>
            <w:tcW w:w="2568" w:type="pct"/>
            <w:hideMark/>
          </w:tcPr>
          <w:p w:rsidR="00BD4D5F" w:rsidRPr="004A28F0" w:rsidRDefault="00BD4D5F" w:rsidP="00B95094">
            <w:r w:rsidRPr="004A28F0">
              <w:t>tin</w:t>
            </w:r>
          </w:p>
        </w:tc>
        <w:tc>
          <w:tcPr>
            <w:tcW w:w="2432" w:type="pct"/>
            <w:hideMark/>
          </w:tcPr>
          <w:p w:rsidR="00BD4D5F" w:rsidRPr="004A28F0" w:rsidRDefault="00BD4D5F" w:rsidP="00B95094">
            <w:proofErr w:type="spellStart"/>
            <w:r w:rsidRPr="004A28F0">
              <w:t>tetraboratex</w:t>
            </w:r>
            <w:proofErr w:type="spellEnd"/>
          </w:p>
        </w:tc>
      </w:tr>
      <w:tr w:rsidR="00BD4D5F" w:rsidRPr="008648A2" w:rsidTr="004A28F0">
        <w:trPr>
          <w:trHeight w:val="20"/>
        </w:trPr>
        <w:tc>
          <w:tcPr>
            <w:tcW w:w="2568" w:type="pct"/>
            <w:hideMark/>
          </w:tcPr>
          <w:p w:rsidR="00BD4D5F" w:rsidRPr="004A28F0" w:rsidRDefault="00BD4D5F" w:rsidP="00B95094">
            <w:r w:rsidRPr="004A28F0">
              <w:t>titanium</w:t>
            </w:r>
          </w:p>
        </w:tc>
        <w:tc>
          <w:tcPr>
            <w:tcW w:w="2432" w:type="pct"/>
            <w:hideMark/>
          </w:tcPr>
          <w:p w:rsidR="00BD4D5F" w:rsidRPr="004A28F0" w:rsidRDefault="00BD4D5F" w:rsidP="00B95094">
            <w:r w:rsidRPr="004A28F0">
              <w:t>thiocyanate</w:t>
            </w:r>
          </w:p>
        </w:tc>
      </w:tr>
      <w:tr w:rsidR="00BD4D5F" w:rsidRPr="008648A2" w:rsidTr="004A28F0">
        <w:trPr>
          <w:trHeight w:val="20"/>
        </w:trPr>
        <w:tc>
          <w:tcPr>
            <w:tcW w:w="2568" w:type="pct"/>
            <w:hideMark/>
          </w:tcPr>
          <w:p w:rsidR="00BD4D5F" w:rsidRPr="004A28F0" w:rsidRDefault="00BD4D5F" w:rsidP="00B95094">
            <w:r w:rsidRPr="004A28F0">
              <w:t xml:space="preserve">zinc </w:t>
            </w:r>
          </w:p>
        </w:tc>
        <w:tc>
          <w:tcPr>
            <w:tcW w:w="2432" w:type="pct"/>
            <w:hideMark/>
          </w:tcPr>
          <w:p w:rsidR="00BD4D5F" w:rsidRPr="004A28F0" w:rsidRDefault="00BD4D5F" w:rsidP="00B95094">
            <w:r w:rsidRPr="004A28F0">
              <w:t> </w:t>
            </w:r>
          </w:p>
        </w:tc>
      </w:tr>
      <w:tr w:rsidR="00BD4D5F" w:rsidRPr="008648A2" w:rsidTr="004A28F0">
        <w:trPr>
          <w:trHeight w:val="20"/>
        </w:trPr>
        <w:tc>
          <w:tcPr>
            <w:tcW w:w="2568" w:type="pct"/>
            <w:hideMark/>
          </w:tcPr>
          <w:p w:rsidR="00BD4D5F" w:rsidRPr="004A28F0" w:rsidRDefault="00BD4D5F" w:rsidP="00B95094">
            <w:r w:rsidRPr="004A28F0">
              <w:t xml:space="preserve">zirconium </w:t>
            </w:r>
          </w:p>
        </w:tc>
        <w:tc>
          <w:tcPr>
            <w:tcW w:w="2432" w:type="pct"/>
            <w:hideMark/>
          </w:tcPr>
          <w:p w:rsidR="00BD4D5F" w:rsidRPr="004A28F0" w:rsidRDefault="00BD4D5F" w:rsidP="00B95094">
            <w:r w:rsidRPr="004A28F0">
              <w:t> </w:t>
            </w:r>
          </w:p>
        </w:tc>
      </w:tr>
    </w:tbl>
    <w:p w:rsidR="00B2664A" w:rsidRPr="004A28F0" w:rsidRDefault="00BD4D5F" w:rsidP="00B95094">
      <w:pPr>
        <w:sectPr w:rsidR="00B2664A" w:rsidRPr="004A28F0" w:rsidSect="00F40776">
          <w:footerReference w:type="first" r:id="rId16"/>
          <w:pgSz w:w="12240" w:h="15840" w:code="1"/>
          <w:pgMar w:top="1440" w:right="1440" w:bottom="1440" w:left="1440" w:header="720" w:footer="720" w:gutter="0"/>
          <w:pgNumType w:start="1"/>
          <w:cols w:space="720"/>
          <w:noEndnote/>
          <w:titlePg/>
          <w:docGrid w:linePitch="299"/>
        </w:sectPr>
      </w:pPr>
      <w:r w:rsidRPr="004A28F0">
        <w:t>The following organic</w:t>
      </w:r>
      <w:r w:rsidR="004A28F0" w:rsidRPr="004A28F0">
        <w:t xml:space="preserve"> compounds can go into a drain</w:t>
      </w:r>
      <w:r w:rsidR="0081720B">
        <w:t>:</w:t>
      </w:r>
    </w:p>
    <w:p w:rsidR="00B2664A" w:rsidRPr="004A28F0" w:rsidRDefault="004A28F0" w:rsidP="00B0200D">
      <w:pPr>
        <w:spacing w:after="0"/>
        <w:ind w:firstLine="360"/>
      </w:pPr>
      <w:proofErr w:type="gramStart"/>
      <w:r w:rsidRPr="004A28F0">
        <w:t>a</w:t>
      </w:r>
      <w:r w:rsidR="00B2664A" w:rsidRPr="004A28F0">
        <w:t>cetic</w:t>
      </w:r>
      <w:proofErr w:type="gramEnd"/>
      <w:r w:rsidR="00B2664A" w:rsidRPr="004A28F0">
        <w:t xml:space="preserve"> acid</w:t>
      </w:r>
    </w:p>
    <w:p w:rsidR="00B2664A" w:rsidRPr="004A28F0" w:rsidRDefault="004A28F0" w:rsidP="00B0200D">
      <w:pPr>
        <w:spacing w:after="0"/>
        <w:ind w:firstLine="360"/>
      </w:pPr>
      <w:proofErr w:type="gramStart"/>
      <w:r w:rsidRPr="004A28F0">
        <w:t>a</w:t>
      </w:r>
      <w:r w:rsidR="00B2664A" w:rsidRPr="004A28F0">
        <w:t>cetone</w:t>
      </w:r>
      <w:proofErr w:type="gramEnd"/>
    </w:p>
    <w:p w:rsidR="00B2664A" w:rsidRPr="004A28F0" w:rsidRDefault="004A28F0" w:rsidP="00B0200D">
      <w:pPr>
        <w:spacing w:after="0"/>
        <w:ind w:firstLine="360"/>
      </w:pPr>
      <w:proofErr w:type="spellStart"/>
      <w:proofErr w:type="gramStart"/>
      <w:r w:rsidRPr="004A28F0">
        <w:t>b</w:t>
      </w:r>
      <w:r w:rsidR="00B2664A" w:rsidRPr="004A28F0">
        <w:t>utanols</w:t>
      </w:r>
      <w:proofErr w:type="spellEnd"/>
      <w:proofErr w:type="gramEnd"/>
    </w:p>
    <w:p w:rsidR="00B2664A" w:rsidRPr="004A28F0" w:rsidRDefault="004A28F0" w:rsidP="00B0200D">
      <w:pPr>
        <w:spacing w:after="0"/>
        <w:ind w:firstLine="360"/>
      </w:pPr>
      <w:proofErr w:type="gramStart"/>
      <w:r w:rsidRPr="004A28F0">
        <w:t>e</w:t>
      </w:r>
      <w:r w:rsidR="00B2664A" w:rsidRPr="004A28F0">
        <w:t>sters</w:t>
      </w:r>
      <w:proofErr w:type="gramEnd"/>
      <w:r w:rsidR="00B2664A" w:rsidRPr="004A28F0">
        <w:t xml:space="preserve"> with less than 5 carbon atoms</w:t>
      </w:r>
    </w:p>
    <w:p w:rsidR="00B2664A" w:rsidRPr="004A28F0" w:rsidRDefault="004A28F0" w:rsidP="00B0200D">
      <w:pPr>
        <w:spacing w:after="0"/>
        <w:ind w:firstLine="360"/>
      </w:pPr>
      <w:proofErr w:type="gramStart"/>
      <w:r w:rsidRPr="004A28F0">
        <w:t>e</w:t>
      </w:r>
      <w:r w:rsidR="00B2664A" w:rsidRPr="004A28F0">
        <w:t>thanol</w:t>
      </w:r>
      <w:proofErr w:type="gramEnd"/>
    </w:p>
    <w:p w:rsidR="00B2664A" w:rsidRPr="004A28F0" w:rsidRDefault="004A28F0" w:rsidP="00B0200D">
      <w:pPr>
        <w:spacing w:after="0"/>
        <w:ind w:firstLine="360"/>
      </w:pPr>
      <w:proofErr w:type="gramStart"/>
      <w:r w:rsidRPr="004A28F0">
        <w:t>e</w:t>
      </w:r>
      <w:r w:rsidR="00B2664A" w:rsidRPr="004A28F0">
        <w:t>thylene</w:t>
      </w:r>
      <w:proofErr w:type="gramEnd"/>
      <w:r w:rsidR="00B2664A" w:rsidRPr="004A28F0">
        <w:t xml:space="preserve"> glycol</w:t>
      </w:r>
    </w:p>
    <w:p w:rsidR="00B2664A" w:rsidRPr="004A28F0" w:rsidRDefault="004A28F0" w:rsidP="00B0200D">
      <w:pPr>
        <w:spacing w:after="0"/>
        <w:ind w:firstLine="360"/>
      </w:pPr>
      <w:proofErr w:type="gramStart"/>
      <w:r w:rsidRPr="004A28F0">
        <w:t>g</w:t>
      </w:r>
      <w:r w:rsidR="00B2664A" w:rsidRPr="004A28F0">
        <w:t>lycerol</w:t>
      </w:r>
      <w:proofErr w:type="gramEnd"/>
    </w:p>
    <w:p w:rsidR="00B2664A" w:rsidRPr="004A28F0" w:rsidRDefault="00B2664A" w:rsidP="00B0200D">
      <w:pPr>
        <w:spacing w:after="0"/>
        <w:ind w:firstLine="360"/>
      </w:pPr>
      <w:proofErr w:type="gramStart"/>
      <w:r w:rsidRPr="004A28F0">
        <w:t>methanol</w:t>
      </w:r>
      <w:proofErr w:type="gramEnd"/>
    </w:p>
    <w:p w:rsidR="00B2664A" w:rsidRPr="004A28F0" w:rsidRDefault="00B2664A" w:rsidP="00B0200D">
      <w:pPr>
        <w:spacing w:after="0"/>
      </w:pPr>
      <w:proofErr w:type="gramStart"/>
      <w:r w:rsidRPr="004A28F0">
        <w:t>oxalic</w:t>
      </w:r>
      <w:proofErr w:type="gramEnd"/>
      <w:r w:rsidRPr="004A28F0">
        <w:t xml:space="preserve"> acid</w:t>
      </w:r>
    </w:p>
    <w:p w:rsidR="00B2664A" w:rsidRPr="004A28F0" w:rsidRDefault="00B2664A" w:rsidP="00B0200D">
      <w:pPr>
        <w:spacing w:after="0"/>
      </w:pPr>
      <w:proofErr w:type="spellStart"/>
      <w:proofErr w:type="gramStart"/>
      <w:r w:rsidRPr="004A28F0">
        <w:t>pentanols</w:t>
      </w:r>
      <w:proofErr w:type="spellEnd"/>
      <w:proofErr w:type="gramEnd"/>
    </w:p>
    <w:p w:rsidR="00B2664A" w:rsidRPr="004A28F0" w:rsidRDefault="00B2664A" w:rsidP="00B0200D">
      <w:pPr>
        <w:spacing w:after="0"/>
      </w:pPr>
      <w:proofErr w:type="spellStart"/>
      <w:proofErr w:type="gramStart"/>
      <w:r w:rsidRPr="004A28F0">
        <w:t>propanols</w:t>
      </w:r>
      <w:proofErr w:type="spellEnd"/>
      <w:proofErr w:type="gramEnd"/>
    </w:p>
    <w:p w:rsidR="00B2664A" w:rsidRPr="004A28F0" w:rsidRDefault="00B2664A" w:rsidP="00B0200D">
      <w:pPr>
        <w:spacing w:after="0"/>
      </w:pPr>
      <w:proofErr w:type="gramStart"/>
      <w:r w:rsidRPr="004A28F0">
        <w:t>sodium</w:t>
      </w:r>
      <w:proofErr w:type="gramEnd"/>
      <w:r w:rsidRPr="004A28F0">
        <w:t xml:space="preserve"> salts of carboxylic acids</w:t>
      </w:r>
    </w:p>
    <w:p w:rsidR="00B2664A" w:rsidRPr="004A28F0" w:rsidRDefault="00B2664A" w:rsidP="00B0200D">
      <w:pPr>
        <w:spacing w:after="0"/>
      </w:pPr>
      <w:proofErr w:type="gramStart"/>
      <w:r w:rsidRPr="004A28F0">
        <w:t>potassium</w:t>
      </w:r>
      <w:proofErr w:type="gramEnd"/>
      <w:r w:rsidRPr="004A28F0">
        <w:t xml:space="preserve"> salts of carboxylic acids</w:t>
      </w:r>
    </w:p>
    <w:p w:rsidR="00B2664A" w:rsidRPr="004A28F0" w:rsidRDefault="00B2664A" w:rsidP="00B0200D">
      <w:pPr>
        <w:spacing w:after="0"/>
      </w:pPr>
      <w:proofErr w:type="gramStart"/>
      <w:r w:rsidRPr="004A28F0">
        <w:t>formic</w:t>
      </w:r>
      <w:proofErr w:type="gramEnd"/>
      <w:r w:rsidRPr="004A28F0">
        <w:t xml:space="preserve"> acid</w:t>
      </w:r>
    </w:p>
    <w:p w:rsidR="00B0200D" w:rsidRDefault="00B0200D" w:rsidP="00B0200D">
      <w:pPr>
        <w:spacing w:after="0"/>
        <w:sectPr w:rsidR="00B0200D" w:rsidSect="00B0200D">
          <w:type w:val="continuous"/>
          <w:pgSz w:w="12240" w:h="15840" w:code="1"/>
          <w:pgMar w:top="1440" w:right="1260" w:bottom="1440" w:left="1440" w:header="720" w:footer="720" w:gutter="0"/>
          <w:cols w:num="2" w:space="720"/>
          <w:noEndnote/>
          <w:docGrid w:linePitch="299"/>
        </w:sectPr>
      </w:pPr>
      <w:proofErr w:type="gramStart"/>
      <w:r>
        <w:t>sugars</w:t>
      </w:r>
      <w:proofErr w:type="gramEnd"/>
      <w:r>
        <w:tab/>
      </w:r>
    </w:p>
    <w:p w:rsidR="00BD4D5F" w:rsidRDefault="00BD4D5F" w:rsidP="00B0200D">
      <w:pPr>
        <w:spacing w:before="240" w:after="0"/>
      </w:pPr>
      <w:r w:rsidRPr="004A28F0">
        <w:t xml:space="preserve">For additional information on drain disposal of substances, see the National Research Council’s </w:t>
      </w:r>
      <w:r w:rsidRPr="004A28F0">
        <w:rPr>
          <w:i/>
          <w:iCs/>
        </w:rPr>
        <w:t>Prudent Practices in the Laboratory</w:t>
      </w:r>
      <w:r w:rsidRPr="004A28F0">
        <w:t xml:space="preserve"> (</w:t>
      </w:r>
      <w:r w:rsidR="00E22A66">
        <w:t>2011</w:t>
      </w:r>
      <w:r w:rsidRPr="004A28F0">
        <w:t>).</w:t>
      </w:r>
    </w:p>
    <w:p w:rsidR="00BD4D5F" w:rsidRDefault="00BD4D5F" w:rsidP="00B0200D">
      <w:pPr>
        <w:spacing w:before="240"/>
      </w:pPr>
      <w:r w:rsidRPr="004A28F0">
        <w:t xml:space="preserve">If in doubt about the proper disposal of a chemical, check with the local safety officer or refer to </w:t>
      </w:r>
      <w:proofErr w:type="spellStart"/>
      <w:r w:rsidRPr="004A28F0">
        <w:t>Flinn</w:t>
      </w:r>
      <w:proofErr w:type="spellEnd"/>
      <w:r w:rsidRPr="004A28F0">
        <w:t xml:space="preserve"> </w:t>
      </w:r>
      <w:r w:rsidR="00E27342">
        <w:t xml:space="preserve">Scientific </w:t>
      </w:r>
      <w:r w:rsidRPr="004A28F0">
        <w:t>or a similar reference.</w:t>
      </w:r>
    </w:p>
    <w:p w:rsidR="004A28F0" w:rsidRPr="004A28F0" w:rsidRDefault="004A28F0" w:rsidP="00B95094"/>
    <w:p w:rsidR="00D15ACE" w:rsidRDefault="002054F1" w:rsidP="00D71186">
      <w:pPr>
        <w:pStyle w:val="Heading2"/>
        <w:rPr>
          <w:rFonts w:eastAsiaTheme="minorEastAsia"/>
          <w:sz w:val="24"/>
          <w:szCs w:val="24"/>
        </w:rPr>
      </w:pPr>
      <w:r w:rsidRPr="00D15ACE">
        <w:t>Labeling of Chemicals</w:t>
      </w:r>
    </w:p>
    <w:p w:rsidR="00D15ACE" w:rsidRPr="002340AE" w:rsidRDefault="00D15ACE" w:rsidP="00DE6EF8">
      <w:pPr>
        <w:jc w:val="both"/>
      </w:pPr>
      <w:r w:rsidRPr="002340AE">
        <w:t>Proper labeling of chemicals is another step for insuring safety.</w:t>
      </w:r>
      <w:r w:rsidR="002054F1" w:rsidRPr="002340AE">
        <w:t xml:space="preserve"> </w:t>
      </w:r>
      <w:r w:rsidRPr="002340AE">
        <w:t xml:space="preserve">Whether stored in the container used in the purchase, or a reagent that is created for the laboratory, proper labeling is required.  The label </w:t>
      </w:r>
      <w:r w:rsidRPr="002340AE">
        <w:lastRenderedPageBreak/>
        <w:t>should include the chemical nam</w:t>
      </w:r>
      <w:r w:rsidR="002340AE">
        <w:t xml:space="preserve">e, and not just a common name. </w:t>
      </w:r>
      <w:r w:rsidRPr="002340AE">
        <w:t xml:space="preserve">Precautionary statements </w:t>
      </w:r>
      <w:r w:rsidR="00DE6EF8">
        <w:t>about</w:t>
      </w:r>
      <w:r w:rsidRPr="002340AE">
        <w:t xml:space="preserve"> flammability, corrosiveness, reactivity, and explosiveness should be </w:t>
      </w:r>
      <w:r w:rsidR="00DE6EF8">
        <w:t xml:space="preserve">included </w:t>
      </w:r>
      <w:r w:rsidRPr="002340AE">
        <w:t>on the label.</w:t>
      </w:r>
    </w:p>
    <w:p w:rsidR="002054F1" w:rsidRPr="00D15ACE" w:rsidRDefault="002054F1" w:rsidP="0081720B">
      <w:pPr>
        <w:pStyle w:val="Default"/>
        <w:rPr>
          <w:rFonts w:ascii="Times New Roman" w:hAnsi="Times New Roman" w:cs="Times New Roman"/>
        </w:rPr>
      </w:pPr>
      <w:r w:rsidRPr="00D15ACE">
        <w:rPr>
          <w:rFonts w:ascii="Times New Roman" w:hAnsi="Times New Roman" w:cs="Times New Roman"/>
          <w:b/>
          <w:bCs/>
        </w:rPr>
        <w:t xml:space="preserve">ABSENCE OF PRECAUTIONS ON A MANUFACTURER’S LABEL DOES NOT MEAN THE MATERIAL HAS NO HAZARDS </w:t>
      </w:r>
    </w:p>
    <w:p w:rsidR="00D15ACE" w:rsidRDefault="00D15ACE" w:rsidP="0081720B">
      <w:pPr>
        <w:pStyle w:val="Default"/>
        <w:rPr>
          <w:rFonts w:ascii="Times New Roman" w:hAnsi="Times New Roman" w:cs="Times New Roman"/>
          <w:sz w:val="23"/>
          <w:szCs w:val="23"/>
        </w:rPr>
      </w:pPr>
    </w:p>
    <w:p w:rsidR="00AF7E95" w:rsidRPr="00D15ACE" w:rsidRDefault="00D15ACE" w:rsidP="0081720B">
      <w:pPr>
        <w:pStyle w:val="Default"/>
        <w:rPr>
          <w:rFonts w:ascii="Times New Roman" w:hAnsi="Times New Roman" w:cs="Times New Roman"/>
        </w:rPr>
      </w:pPr>
      <w:r>
        <w:rPr>
          <w:rFonts w:ascii="Times New Roman" w:hAnsi="Times New Roman" w:cs="Times New Roman"/>
        </w:rPr>
        <w:t xml:space="preserve">Include the following minimum </w:t>
      </w:r>
      <w:r w:rsidR="00AF7E95" w:rsidRPr="00D15ACE">
        <w:rPr>
          <w:rFonts w:ascii="Times New Roman" w:hAnsi="Times New Roman" w:cs="Times New Roman"/>
        </w:rPr>
        <w:t>essential information on chemical labels:</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Chemical manufacturer or supplier (including address and telephone number)</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Chemical name and/or trade name of the product</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Date received or date placed in the container</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Strength of the chemical</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 xml:space="preserve">Precautions to be observed in handling or mixing the chemical </w:t>
      </w:r>
    </w:p>
    <w:p w:rsidR="00AF7E95" w:rsidRPr="00D15ACE" w:rsidRDefault="00AF7E95" w:rsidP="00A33825">
      <w:pPr>
        <w:pStyle w:val="Default"/>
        <w:numPr>
          <w:ilvl w:val="0"/>
          <w:numId w:val="3"/>
        </w:numPr>
        <w:ind w:left="720"/>
        <w:rPr>
          <w:rFonts w:ascii="Times New Roman" w:hAnsi="Times New Roman" w:cs="Times New Roman"/>
        </w:rPr>
      </w:pPr>
      <w:r w:rsidRPr="00D15ACE">
        <w:rPr>
          <w:rFonts w:ascii="Times New Roman" w:hAnsi="Times New Roman" w:cs="Times New Roman"/>
        </w:rPr>
        <w:t>Appropriate hazard symbol (</w:t>
      </w:r>
      <w:r w:rsidR="00591766" w:rsidRPr="00D15ACE">
        <w:rPr>
          <w:rFonts w:ascii="Times New Roman" w:hAnsi="Times New Roman" w:cs="Times New Roman"/>
        </w:rPr>
        <w:t>NFPA)</w:t>
      </w:r>
    </w:p>
    <w:p w:rsidR="00C875E4" w:rsidRPr="00E00B53" w:rsidRDefault="00F713E5" w:rsidP="00B95094">
      <w:pPr>
        <w:rPr>
          <w:rFonts w:asciiTheme="majorHAnsi" w:eastAsiaTheme="majorEastAsia" w:hAnsiTheme="majorHAnsi"/>
          <w:kern w:val="32"/>
          <w:sz w:val="32"/>
          <w:szCs w:val="32"/>
        </w:rPr>
      </w:pPr>
      <w:r>
        <w:br w:type="page"/>
      </w:r>
    </w:p>
    <w:p w:rsidR="002563AA" w:rsidRDefault="002054F1" w:rsidP="005361E8">
      <w:pPr>
        <w:pStyle w:val="Heading1"/>
      </w:pPr>
      <w:bookmarkStart w:id="6" w:name="_CHAPTER_VI:_"/>
      <w:bookmarkEnd w:id="6"/>
      <w:r w:rsidRPr="00D15ACE">
        <w:lastRenderedPageBreak/>
        <w:t>C</w:t>
      </w:r>
      <w:r w:rsidR="0083054C">
        <w:t>HAPTER</w:t>
      </w:r>
      <w:r w:rsidRPr="00D15ACE">
        <w:t xml:space="preserve"> VI</w:t>
      </w:r>
      <w:r w:rsidR="00D15ACE">
        <w:t xml:space="preserve">: </w:t>
      </w:r>
      <w:r w:rsidRPr="00D15ACE">
        <w:t xml:space="preserve"> BIOLOGICAL AND ENVIRONMENTAL HAZARD CONTROL </w:t>
      </w:r>
    </w:p>
    <w:p w:rsidR="00532B36" w:rsidRPr="00D15ACE" w:rsidRDefault="002054F1" w:rsidP="00DE6EF8">
      <w:pPr>
        <w:pStyle w:val="CM87"/>
        <w:jc w:val="both"/>
        <w:rPr>
          <w:rFonts w:ascii="Times New Roman" w:hAnsi="Times New Roman" w:cs="Times New Roman"/>
        </w:rPr>
      </w:pPr>
      <w:r w:rsidRPr="00D15ACE">
        <w:rPr>
          <w:rFonts w:ascii="Times New Roman" w:hAnsi="Times New Roman" w:cs="Times New Roman"/>
        </w:rPr>
        <w:t xml:space="preserve">Biology, life science, and earth science teachers are confronted with a wide range of hazards. In addition to chemical agents, there are the hazards associated with handling animals and microorganisms, and classroom activities on the school grounds and outdoor study areas. </w:t>
      </w:r>
    </w:p>
    <w:p w:rsidR="003A6AD2" w:rsidRPr="00D15ACE" w:rsidRDefault="003A6AD2" w:rsidP="00DE6EF8">
      <w:pPr>
        <w:pStyle w:val="Default"/>
        <w:jc w:val="both"/>
      </w:pPr>
    </w:p>
    <w:p w:rsidR="008648A2" w:rsidRPr="00D15ACE" w:rsidRDefault="002054F1" w:rsidP="00080BBD">
      <w:pPr>
        <w:pStyle w:val="CM87"/>
        <w:jc w:val="both"/>
      </w:pPr>
      <w:r w:rsidRPr="00D15ACE">
        <w:rPr>
          <w:rFonts w:ascii="Times New Roman" w:hAnsi="Times New Roman" w:cs="Times New Roman"/>
        </w:rPr>
        <w:t>Effective control of such hazards involves</w:t>
      </w:r>
      <w:r w:rsidR="007068EE">
        <w:rPr>
          <w:rFonts w:ascii="Times New Roman" w:hAnsi="Times New Roman" w:cs="Times New Roman"/>
        </w:rPr>
        <w:t xml:space="preserve"> similar considerations to chemical hazard</w:t>
      </w:r>
      <w:r w:rsidR="00ED7637">
        <w:rPr>
          <w:rFonts w:ascii="Times New Roman" w:hAnsi="Times New Roman" w:cs="Times New Roman"/>
        </w:rPr>
        <w:t xml:space="preserve">s and includes </w:t>
      </w:r>
      <w:r w:rsidR="007068EE">
        <w:rPr>
          <w:rFonts w:ascii="Times New Roman" w:hAnsi="Times New Roman" w:cs="Times New Roman"/>
        </w:rPr>
        <w:t>recognition of the hazard, the development of control procedures and the deve</w:t>
      </w:r>
      <w:r w:rsidR="00AA52A2">
        <w:rPr>
          <w:rFonts w:ascii="Times New Roman" w:hAnsi="Times New Roman" w:cs="Times New Roman"/>
        </w:rPr>
        <w:t xml:space="preserve">lopment of first aid measures. </w:t>
      </w:r>
      <w:r w:rsidR="007068EE">
        <w:rPr>
          <w:rFonts w:ascii="Times New Roman" w:hAnsi="Times New Roman" w:cs="Times New Roman"/>
        </w:rPr>
        <w:t>As with chemical hazards, teachers should receive annual training on biological and environmental hazards.</w:t>
      </w:r>
      <w:r w:rsidR="00080BBD" w:rsidRPr="00D15ACE">
        <w:t xml:space="preserve"> </w:t>
      </w:r>
    </w:p>
    <w:p w:rsidR="002054F1" w:rsidRPr="00DE6EF8" w:rsidRDefault="002054F1" w:rsidP="00DE6EF8">
      <w:pPr>
        <w:pStyle w:val="Heading2"/>
      </w:pPr>
      <w:r w:rsidRPr="00ED7637">
        <w:t>Animals in Instructional Programs</w:t>
      </w:r>
    </w:p>
    <w:p w:rsidR="00C16E22" w:rsidRPr="00C16E22" w:rsidRDefault="00ED7637" w:rsidP="00DE6EF8">
      <w:pPr>
        <w:pStyle w:val="Default"/>
        <w:jc w:val="both"/>
        <w:rPr>
          <w:rFonts w:ascii="Times New Roman" w:hAnsi="Times New Roman" w:cs="Times New Roman"/>
          <w:color w:val="auto"/>
        </w:rPr>
      </w:pPr>
      <w:r>
        <w:rPr>
          <w:rFonts w:ascii="Times New Roman" w:hAnsi="Times New Roman" w:cs="Times New Roman"/>
          <w:color w:val="auto"/>
        </w:rPr>
        <w:t>Although animals in the classroom can enhance the science learning for students, they can also be hazards.  Animals can carry diseases that can be transmitted to humans, and some of these diseases can be fatal.  They can also contract and serve as carriers for human diseases. Handling of animals carries the additional risks scratches and bites.  Some students many be allergic to certain animals, and animals may adversely impact classroom air quality.</w:t>
      </w:r>
      <w:r w:rsidR="00C16E22">
        <w:rPr>
          <w:rFonts w:ascii="Times New Roman" w:hAnsi="Times New Roman" w:cs="Times New Roman"/>
          <w:color w:val="auto"/>
        </w:rPr>
        <w:t xml:space="preserve">  Only animals that have a role in instruction should be used in a science classroom.  When acquiring the animal, make sure that only </w:t>
      </w:r>
      <w:r w:rsidR="00C16E22" w:rsidRPr="00D15ACE">
        <w:rPr>
          <w:rFonts w:ascii="Times New Roman" w:hAnsi="Times New Roman" w:cs="Times New Roman"/>
          <w:color w:val="auto"/>
        </w:rPr>
        <w:t xml:space="preserve">certified disease-free animals </w:t>
      </w:r>
      <w:r w:rsidR="00C16E22">
        <w:rPr>
          <w:rFonts w:ascii="Times New Roman" w:hAnsi="Times New Roman" w:cs="Times New Roman"/>
          <w:color w:val="auto"/>
        </w:rPr>
        <w:t xml:space="preserve">are </w:t>
      </w:r>
      <w:r w:rsidR="00C16E22" w:rsidRPr="00D15ACE">
        <w:rPr>
          <w:rFonts w:ascii="Times New Roman" w:hAnsi="Times New Roman" w:cs="Times New Roman"/>
          <w:color w:val="auto"/>
        </w:rPr>
        <w:t xml:space="preserve">purchased from reputable firms. </w:t>
      </w:r>
      <w:r w:rsidR="00C16E22">
        <w:rPr>
          <w:rFonts w:ascii="Times New Roman" w:hAnsi="Times New Roman" w:cs="Times New Roman"/>
          <w:color w:val="auto"/>
        </w:rPr>
        <w:t xml:space="preserve"> </w:t>
      </w:r>
      <w:r w:rsidR="00C16E22" w:rsidRPr="00D15ACE">
        <w:rPr>
          <w:rFonts w:ascii="Times New Roman" w:hAnsi="Times New Roman" w:cs="Times New Roman"/>
          <w:color w:val="auto"/>
        </w:rPr>
        <w:t xml:space="preserve">The purchase of animals from local breeders or the use of pet </w:t>
      </w:r>
      <w:r w:rsidR="00C16E22" w:rsidRPr="00D15ACE">
        <w:rPr>
          <w:rFonts w:ascii="Times New Roman" w:hAnsi="Times New Roman" w:cs="Times New Roman"/>
        </w:rPr>
        <w:t>animals is not advised.</w:t>
      </w:r>
      <w:r w:rsidR="00C16E22">
        <w:rPr>
          <w:rFonts w:ascii="Times New Roman" w:hAnsi="Times New Roman" w:cs="Times New Roman"/>
        </w:rPr>
        <w:t xml:space="preserve"> Animals that are captured in the wild must not be used in school laboratory setting.  O</w:t>
      </w:r>
      <w:r w:rsidR="00C16E22" w:rsidRPr="00D15ACE">
        <w:rPr>
          <w:rFonts w:ascii="Times New Roman" w:hAnsi="Times New Roman" w:cs="Times New Roman"/>
        </w:rPr>
        <w:t>nly species suited to the learning environment and instructional program</w:t>
      </w:r>
      <w:r w:rsidR="00C16E22">
        <w:rPr>
          <w:rFonts w:ascii="Times New Roman" w:hAnsi="Times New Roman" w:cs="Times New Roman"/>
        </w:rPr>
        <w:t xml:space="preserve"> should be purchased</w:t>
      </w:r>
      <w:r w:rsidR="00C16E22" w:rsidRPr="00D15ACE">
        <w:rPr>
          <w:rFonts w:ascii="Times New Roman" w:hAnsi="Times New Roman" w:cs="Times New Roman"/>
        </w:rPr>
        <w:t xml:space="preserve">. Low food consumption and small physical size should be considered in the selection of an appropriate species. </w:t>
      </w:r>
      <w:r w:rsidR="00C16E22">
        <w:rPr>
          <w:rFonts w:ascii="Times New Roman" w:hAnsi="Times New Roman" w:cs="Times New Roman"/>
        </w:rPr>
        <w:t xml:space="preserve"> </w:t>
      </w:r>
      <w:r w:rsidR="00C16E22" w:rsidRPr="00D15ACE">
        <w:rPr>
          <w:rFonts w:ascii="Times New Roman" w:hAnsi="Times New Roman" w:cs="Times New Roman"/>
        </w:rPr>
        <w:t xml:space="preserve">Permits may be required for securing and/or keeping certain animals. Check local, state, and federal regulations. </w:t>
      </w:r>
    </w:p>
    <w:p w:rsidR="0002320F" w:rsidRDefault="0002320F" w:rsidP="00512200">
      <w:pPr>
        <w:pStyle w:val="Default"/>
        <w:rPr>
          <w:rFonts w:ascii="Times New Roman" w:hAnsi="Times New Roman" w:cs="Times New Roman"/>
          <w:color w:val="auto"/>
        </w:rPr>
      </w:pPr>
    </w:p>
    <w:p w:rsidR="00C16E22" w:rsidRPr="00D15ACE" w:rsidRDefault="00C16E22" w:rsidP="00512200">
      <w:pPr>
        <w:pStyle w:val="Default"/>
      </w:pPr>
      <w:r>
        <w:rPr>
          <w:rFonts w:ascii="Times New Roman" w:hAnsi="Times New Roman" w:cs="Times New Roman"/>
          <w:color w:val="auto"/>
        </w:rPr>
        <w:t xml:space="preserve">After an animal has been determined to be appropriate for the classroom setting, </w:t>
      </w:r>
      <w:r w:rsidR="00BA67E3">
        <w:rPr>
          <w:rFonts w:ascii="Times New Roman" w:hAnsi="Times New Roman" w:cs="Times New Roman"/>
          <w:color w:val="auto"/>
        </w:rPr>
        <w:t>appropriate housing must be provided.  Considerations include:</w:t>
      </w:r>
    </w:p>
    <w:p w:rsidR="00160B1E" w:rsidRPr="00D15ACE" w:rsidRDefault="00BA67E3" w:rsidP="00A33825">
      <w:pPr>
        <w:pStyle w:val="Default"/>
        <w:numPr>
          <w:ilvl w:val="1"/>
          <w:numId w:val="27"/>
        </w:numPr>
        <w:rPr>
          <w:rFonts w:ascii="Times New Roman" w:hAnsi="Times New Roman" w:cs="Times New Roman"/>
          <w:color w:val="auto"/>
        </w:rPr>
      </w:pPr>
      <w:r>
        <w:rPr>
          <w:rFonts w:ascii="Times New Roman" w:hAnsi="Times New Roman" w:cs="Times New Roman"/>
          <w:color w:val="auto"/>
        </w:rPr>
        <w:t>Sufficient</w:t>
      </w:r>
      <w:r w:rsidR="002054F1" w:rsidRPr="00D15ACE">
        <w:rPr>
          <w:rFonts w:ascii="Times New Roman" w:hAnsi="Times New Roman" w:cs="Times New Roman"/>
          <w:color w:val="auto"/>
        </w:rPr>
        <w:t xml:space="preserve"> size to allow the animals to comfortably perform such natural functions as eating, exercising, and sleeping. The facilities must be sanitary. </w:t>
      </w:r>
    </w:p>
    <w:p w:rsidR="00160B1E" w:rsidRPr="00D15ACE" w:rsidRDefault="002054F1" w:rsidP="00A33825">
      <w:pPr>
        <w:pStyle w:val="Default"/>
        <w:numPr>
          <w:ilvl w:val="1"/>
          <w:numId w:val="27"/>
        </w:numPr>
        <w:rPr>
          <w:rFonts w:ascii="Times New Roman" w:hAnsi="Times New Roman" w:cs="Times New Roman"/>
          <w:color w:val="auto"/>
        </w:rPr>
      </w:pPr>
      <w:r w:rsidRPr="00D15ACE">
        <w:rPr>
          <w:rFonts w:ascii="Times New Roman" w:hAnsi="Times New Roman" w:cs="Times New Roman"/>
          <w:color w:val="auto"/>
        </w:rPr>
        <w:t xml:space="preserve">Feeding and watering equipment </w:t>
      </w:r>
      <w:r w:rsidR="00BA67E3">
        <w:rPr>
          <w:rFonts w:ascii="Times New Roman" w:hAnsi="Times New Roman" w:cs="Times New Roman"/>
          <w:color w:val="auto"/>
        </w:rPr>
        <w:t>that has been</w:t>
      </w:r>
      <w:r w:rsidRPr="00D15ACE">
        <w:rPr>
          <w:rFonts w:ascii="Times New Roman" w:hAnsi="Times New Roman" w:cs="Times New Roman"/>
          <w:color w:val="auto"/>
        </w:rPr>
        <w:t xml:space="preserve"> selected for ease of cleaning and sanitizing and for suitability for the species. </w:t>
      </w:r>
    </w:p>
    <w:p w:rsidR="00160B1E" w:rsidRPr="00D15ACE" w:rsidRDefault="002054F1" w:rsidP="00A33825">
      <w:pPr>
        <w:pStyle w:val="Default"/>
        <w:numPr>
          <w:ilvl w:val="1"/>
          <w:numId w:val="27"/>
        </w:numPr>
        <w:rPr>
          <w:rFonts w:ascii="Times New Roman" w:hAnsi="Times New Roman" w:cs="Times New Roman"/>
          <w:color w:val="auto"/>
        </w:rPr>
      </w:pPr>
      <w:r w:rsidRPr="00D15ACE">
        <w:rPr>
          <w:rFonts w:ascii="Times New Roman" w:hAnsi="Times New Roman" w:cs="Times New Roman"/>
          <w:color w:val="auto"/>
        </w:rPr>
        <w:t xml:space="preserve">The facilities designed to allow removal of animal waste with minimum disturbance to the animal. </w:t>
      </w:r>
    </w:p>
    <w:p w:rsidR="002054F1" w:rsidRPr="00CB5C19" w:rsidRDefault="002054F1" w:rsidP="00A33825">
      <w:pPr>
        <w:pStyle w:val="Default"/>
        <w:numPr>
          <w:ilvl w:val="1"/>
          <w:numId w:val="27"/>
        </w:numPr>
        <w:rPr>
          <w:rFonts w:ascii="Times New Roman" w:hAnsi="Times New Roman" w:cs="Times New Roman"/>
          <w:color w:val="auto"/>
        </w:rPr>
      </w:pPr>
      <w:r w:rsidRPr="00D15ACE">
        <w:rPr>
          <w:rFonts w:ascii="Times New Roman" w:hAnsi="Times New Roman" w:cs="Times New Roman"/>
          <w:color w:val="auto"/>
        </w:rPr>
        <w:t xml:space="preserve">Climatic control (temperature, humidity, and air quality) </w:t>
      </w:r>
      <w:r w:rsidR="00BA67E3">
        <w:rPr>
          <w:rFonts w:ascii="Times New Roman" w:hAnsi="Times New Roman" w:cs="Times New Roman"/>
          <w:color w:val="auto"/>
        </w:rPr>
        <w:t>that provides</w:t>
      </w:r>
      <w:r w:rsidRPr="00D15ACE">
        <w:rPr>
          <w:rFonts w:ascii="Times New Roman" w:hAnsi="Times New Roman" w:cs="Times New Roman"/>
          <w:color w:val="auto"/>
        </w:rPr>
        <w:t xml:space="preserve"> a humane environment for the animal.</w:t>
      </w:r>
    </w:p>
    <w:p w:rsidR="002054F1" w:rsidRPr="00D15ACE" w:rsidRDefault="002054F1" w:rsidP="00A33825">
      <w:pPr>
        <w:pStyle w:val="Default"/>
        <w:numPr>
          <w:ilvl w:val="1"/>
          <w:numId w:val="27"/>
        </w:numPr>
        <w:rPr>
          <w:rFonts w:ascii="Times New Roman" w:hAnsi="Times New Roman" w:cs="Times New Roman"/>
          <w:color w:val="auto"/>
        </w:rPr>
      </w:pPr>
      <w:r w:rsidRPr="00D15ACE">
        <w:rPr>
          <w:rFonts w:ascii="Times New Roman" w:hAnsi="Times New Roman" w:cs="Times New Roman"/>
          <w:color w:val="auto"/>
        </w:rPr>
        <w:t>Classroo</w:t>
      </w:r>
      <w:r w:rsidR="00E61477" w:rsidRPr="00D15ACE">
        <w:rPr>
          <w:rFonts w:ascii="Times New Roman" w:hAnsi="Times New Roman" w:cs="Times New Roman"/>
          <w:color w:val="auto"/>
        </w:rPr>
        <w:t xml:space="preserve">m management policies </w:t>
      </w:r>
    </w:p>
    <w:p w:rsidR="002054F1" w:rsidRPr="00D15ACE" w:rsidRDefault="002054F1" w:rsidP="00A33825">
      <w:pPr>
        <w:pStyle w:val="CM49"/>
        <w:numPr>
          <w:ilvl w:val="4"/>
          <w:numId w:val="27"/>
        </w:numPr>
        <w:ind w:left="1080"/>
        <w:rPr>
          <w:rFonts w:ascii="Times New Roman" w:hAnsi="Times New Roman" w:cs="Times New Roman"/>
        </w:rPr>
      </w:pPr>
      <w:r w:rsidRPr="00D15ACE">
        <w:rPr>
          <w:rFonts w:ascii="Times New Roman" w:hAnsi="Times New Roman" w:cs="Times New Roman"/>
        </w:rPr>
        <w:t xml:space="preserve">Appropriate resource organizations and/or reference material should be consulted to ensure that a proper environment is maintained for the animals. </w:t>
      </w:r>
    </w:p>
    <w:p w:rsidR="002054F1" w:rsidRPr="00D15ACE" w:rsidRDefault="002054F1" w:rsidP="00A33825">
      <w:pPr>
        <w:pStyle w:val="CM49"/>
        <w:numPr>
          <w:ilvl w:val="4"/>
          <w:numId w:val="27"/>
        </w:numPr>
        <w:tabs>
          <w:tab w:val="left" w:pos="1440"/>
        </w:tabs>
        <w:ind w:left="1080"/>
        <w:rPr>
          <w:rFonts w:ascii="Times New Roman" w:hAnsi="Times New Roman" w:cs="Times New Roman"/>
        </w:rPr>
      </w:pPr>
      <w:r w:rsidRPr="00D15ACE">
        <w:rPr>
          <w:rFonts w:ascii="Times New Roman" w:hAnsi="Times New Roman" w:cs="Times New Roman"/>
        </w:rPr>
        <w:t xml:space="preserve">The animals must be fed and their facilities cleaned at appropriate intervals. This schedule must be maintained on weekends and school holidays. </w:t>
      </w:r>
    </w:p>
    <w:p w:rsidR="002054F1" w:rsidRPr="00D15ACE" w:rsidRDefault="002054F1" w:rsidP="00A33825">
      <w:pPr>
        <w:pStyle w:val="CM49"/>
        <w:numPr>
          <w:ilvl w:val="4"/>
          <w:numId w:val="27"/>
        </w:numPr>
        <w:tabs>
          <w:tab w:val="left" w:pos="3600"/>
        </w:tabs>
        <w:ind w:left="1080"/>
        <w:rPr>
          <w:rFonts w:ascii="Times New Roman" w:hAnsi="Times New Roman" w:cs="Times New Roman"/>
        </w:rPr>
      </w:pPr>
      <w:r w:rsidRPr="00D15ACE">
        <w:rPr>
          <w:rFonts w:ascii="Times New Roman" w:hAnsi="Times New Roman" w:cs="Times New Roman"/>
        </w:rPr>
        <w:t xml:space="preserve">Cages, feeding devices, watering devices, and bedding materials should be </w:t>
      </w:r>
      <w:r w:rsidR="00CB647B">
        <w:rPr>
          <w:rFonts w:ascii="Times New Roman" w:hAnsi="Times New Roman" w:cs="Times New Roman"/>
        </w:rPr>
        <w:t xml:space="preserve">appropriately </w:t>
      </w:r>
      <w:r w:rsidR="00512200">
        <w:rPr>
          <w:rFonts w:ascii="Times New Roman" w:hAnsi="Times New Roman" w:cs="Times New Roman"/>
        </w:rPr>
        <w:t xml:space="preserve">washed or </w:t>
      </w:r>
      <w:r w:rsidRPr="00D15ACE">
        <w:rPr>
          <w:rFonts w:ascii="Times New Roman" w:hAnsi="Times New Roman" w:cs="Times New Roman"/>
        </w:rPr>
        <w:t>sterilized</w:t>
      </w:r>
      <w:r w:rsidR="00512200">
        <w:rPr>
          <w:rFonts w:ascii="Times New Roman" w:hAnsi="Times New Roman" w:cs="Times New Roman"/>
        </w:rPr>
        <w:t xml:space="preserve">. </w:t>
      </w:r>
    </w:p>
    <w:p w:rsidR="002054F1" w:rsidRPr="00D15ACE" w:rsidRDefault="002054F1" w:rsidP="00A33825">
      <w:pPr>
        <w:pStyle w:val="CM49"/>
        <w:numPr>
          <w:ilvl w:val="4"/>
          <w:numId w:val="27"/>
        </w:numPr>
        <w:tabs>
          <w:tab w:val="left" w:pos="1440"/>
        </w:tabs>
        <w:ind w:left="1080"/>
        <w:rPr>
          <w:rFonts w:ascii="Times New Roman" w:hAnsi="Times New Roman" w:cs="Times New Roman"/>
        </w:rPr>
      </w:pPr>
      <w:r w:rsidRPr="00D15ACE">
        <w:rPr>
          <w:rFonts w:ascii="Times New Roman" w:hAnsi="Times New Roman" w:cs="Times New Roman"/>
        </w:rPr>
        <w:t xml:space="preserve">Hands </w:t>
      </w:r>
      <w:r w:rsidR="00512200">
        <w:rPr>
          <w:rFonts w:ascii="Times New Roman" w:hAnsi="Times New Roman" w:cs="Times New Roman"/>
        </w:rPr>
        <w:t>must be thoroughly washed</w:t>
      </w:r>
      <w:r w:rsidRPr="00D15ACE">
        <w:rPr>
          <w:rFonts w:ascii="Times New Roman" w:hAnsi="Times New Roman" w:cs="Times New Roman"/>
        </w:rPr>
        <w:t xml:space="preserve"> before and after an</w:t>
      </w:r>
      <w:r w:rsidR="008648A2" w:rsidRPr="00D15ACE">
        <w:rPr>
          <w:rFonts w:ascii="Times New Roman" w:hAnsi="Times New Roman" w:cs="Times New Roman"/>
        </w:rPr>
        <w:t>y contact with an animal or its</w:t>
      </w:r>
      <w:r w:rsidR="00402187" w:rsidRPr="00D15ACE">
        <w:rPr>
          <w:rFonts w:ascii="Times New Roman" w:hAnsi="Times New Roman" w:cs="Times New Roman"/>
        </w:rPr>
        <w:t xml:space="preserve"> </w:t>
      </w:r>
      <w:r w:rsidRPr="00D15ACE">
        <w:rPr>
          <w:rFonts w:ascii="Times New Roman" w:hAnsi="Times New Roman" w:cs="Times New Roman"/>
        </w:rPr>
        <w:t xml:space="preserve">environment. </w:t>
      </w:r>
    </w:p>
    <w:p w:rsidR="002054F1" w:rsidRPr="00D15ACE" w:rsidRDefault="002054F1" w:rsidP="00A33825">
      <w:pPr>
        <w:pStyle w:val="CM49"/>
        <w:numPr>
          <w:ilvl w:val="1"/>
          <w:numId w:val="27"/>
        </w:numPr>
        <w:rPr>
          <w:rFonts w:ascii="Times New Roman" w:hAnsi="Times New Roman" w:cs="Times New Roman"/>
        </w:rPr>
      </w:pPr>
      <w:r w:rsidRPr="00D15ACE">
        <w:rPr>
          <w:rFonts w:ascii="Times New Roman" w:hAnsi="Times New Roman" w:cs="Times New Roman"/>
        </w:rPr>
        <w:t>Access to animal care facilities should b</w:t>
      </w:r>
      <w:r w:rsidR="00A35F0C" w:rsidRPr="00D15ACE">
        <w:rPr>
          <w:rFonts w:ascii="Times New Roman" w:hAnsi="Times New Roman" w:cs="Times New Roman"/>
        </w:rPr>
        <w:t>e limited to those individuals</w:t>
      </w:r>
      <w:r w:rsidR="008648A2" w:rsidRPr="00D15ACE">
        <w:rPr>
          <w:rFonts w:ascii="Times New Roman" w:hAnsi="Times New Roman" w:cs="Times New Roman"/>
        </w:rPr>
        <w:t xml:space="preserve"> </w:t>
      </w:r>
      <w:r w:rsidRPr="00D15ACE">
        <w:rPr>
          <w:rFonts w:ascii="Times New Roman" w:hAnsi="Times New Roman" w:cs="Times New Roman"/>
        </w:rPr>
        <w:t xml:space="preserve">directly responsible </w:t>
      </w:r>
      <w:r w:rsidRPr="00D15ACE">
        <w:rPr>
          <w:rFonts w:ascii="Times New Roman" w:hAnsi="Times New Roman" w:cs="Times New Roman"/>
        </w:rPr>
        <w:lastRenderedPageBreak/>
        <w:t xml:space="preserve">for the animals. </w:t>
      </w:r>
    </w:p>
    <w:p w:rsidR="002054F1" w:rsidRPr="00D15ACE" w:rsidRDefault="002054F1" w:rsidP="00A33825">
      <w:pPr>
        <w:pStyle w:val="CM49"/>
        <w:numPr>
          <w:ilvl w:val="1"/>
          <w:numId w:val="27"/>
        </w:numPr>
        <w:rPr>
          <w:rFonts w:ascii="Times New Roman" w:hAnsi="Times New Roman" w:cs="Times New Roman"/>
        </w:rPr>
      </w:pPr>
      <w:r w:rsidRPr="00D15ACE">
        <w:rPr>
          <w:rFonts w:ascii="Times New Roman" w:hAnsi="Times New Roman" w:cs="Times New Roman"/>
        </w:rPr>
        <w:t xml:space="preserve">The appropriate climate for a species must be maintained at all times. </w:t>
      </w:r>
    </w:p>
    <w:p w:rsidR="002054F1" w:rsidRPr="00D15ACE" w:rsidRDefault="002054F1" w:rsidP="00A33825">
      <w:pPr>
        <w:pStyle w:val="CM50"/>
        <w:numPr>
          <w:ilvl w:val="1"/>
          <w:numId w:val="27"/>
        </w:numPr>
        <w:rPr>
          <w:rFonts w:ascii="Times New Roman" w:hAnsi="Times New Roman" w:cs="Times New Roman"/>
        </w:rPr>
      </w:pPr>
      <w:r w:rsidRPr="00D15ACE">
        <w:rPr>
          <w:rFonts w:ascii="Times New Roman" w:hAnsi="Times New Roman" w:cs="Times New Roman"/>
        </w:rPr>
        <w:t xml:space="preserve">Animals suspected of being ill should be isolated and given proper care. </w:t>
      </w:r>
    </w:p>
    <w:p w:rsidR="00020F38" w:rsidRPr="00D15ACE" w:rsidRDefault="002054F1" w:rsidP="00A33825">
      <w:pPr>
        <w:pStyle w:val="CM50"/>
        <w:numPr>
          <w:ilvl w:val="1"/>
          <w:numId w:val="27"/>
        </w:numPr>
        <w:rPr>
          <w:rFonts w:ascii="Times New Roman" w:hAnsi="Times New Roman" w:cs="Times New Roman"/>
        </w:rPr>
      </w:pPr>
      <w:r w:rsidRPr="00D15ACE">
        <w:rPr>
          <w:rFonts w:ascii="Times New Roman" w:hAnsi="Times New Roman" w:cs="Times New Roman"/>
        </w:rPr>
        <w:t xml:space="preserve">People who are ill should not be permitted to </w:t>
      </w:r>
      <w:r w:rsidR="005335D8" w:rsidRPr="00D15ACE">
        <w:rPr>
          <w:rFonts w:ascii="Times New Roman" w:hAnsi="Times New Roman" w:cs="Times New Roman"/>
        </w:rPr>
        <w:t>handle and care for</w:t>
      </w:r>
      <w:r w:rsidR="00402187" w:rsidRPr="00D15ACE">
        <w:rPr>
          <w:rFonts w:ascii="Times New Roman" w:hAnsi="Times New Roman" w:cs="Times New Roman"/>
        </w:rPr>
        <w:t xml:space="preserve"> </w:t>
      </w:r>
      <w:r w:rsidR="00020F38" w:rsidRPr="00D15ACE">
        <w:rPr>
          <w:rFonts w:ascii="Times New Roman" w:hAnsi="Times New Roman" w:cs="Times New Roman"/>
        </w:rPr>
        <w:t xml:space="preserve">laboratory </w:t>
      </w:r>
      <w:r w:rsidRPr="00D15ACE">
        <w:rPr>
          <w:rFonts w:ascii="Times New Roman" w:hAnsi="Times New Roman" w:cs="Times New Roman"/>
        </w:rPr>
        <w:t xml:space="preserve">animals. </w:t>
      </w:r>
    </w:p>
    <w:p w:rsidR="00020F38" w:rsidRPr="00D15ACE" w:rsidRDefault="002054F1" w:rsidP="00A33825">
      <w:pPr>
        <w:pStyle w:val="CM50"/>
        <w:numPr>
          <w:ilvl w:val="1"/>
          <w:numId w:val="27"/>
        </w:numPr>
        <w:rPr>
          <w:rFonts w:ascii="Times New Roman" w:hAnsi="Times New Roman" w:cs="Times New Roman"/>
        </w:rPr>
      </w:pPr>
      <w:r w:rsidRPr="00D15ACE">
        <w:rPr>
          <w:rFonts w:ascii="Times New Roman" w:hAnsi="Times New Roman" w:cs="Times New Roman"/>
        </w:rPr>
        <w:t>Appropriate protective equipment s</w:t>
      </w:r>
      <w:r w:rsidR="005335D8" w:rsidRPr="00D15ACE">
        <w:rPr>
          <w:rFonts w:ascii="Times New Roman" w:hAnsi="Times New Roman" w:cs="Times New Roman"/>
        </w:rPr>
        <w:t>uch as leather or rubber gloves</w:t>
      </w:r>
      <w:r w:rsidR="00402187" w:rsidRPr="00D15ACE">
        <w:rPr>
          <w:rFonts w:ascii="Times New Roman" w:hAnsi="Times New Roman" w:cs="Times New Roman"/>
        </w:rPr>
        <w:t xml:space="preserve"> </w:t>
      </w:r>
      <w:r w:rsidRPr="00D15ACE">
        <w:rPr>
          <w:rFonts w:ascii="Times New Roman" w:hAnsi="Times New Roman" w:cs="Times New Roman"/>
        </w:rPr>
        <w:t xml:space="preserve">should be worn when handling animals. </w:t>
      </w:r>
    </w:p>
    <w:p w:rsidR="002054F1" w:rsidRPr="00D15ACE" w:rsidRDefault="002054F1" w:rsidP="00A33825">
      <w:pPr>
        <w:pStyle w:val="CM50"/>
        <w:numPr>
          <w:ilvl w:val="1"/>
          <w:numId w:val="27"/>
        </w:numPr>
        <w:spacing w:line="240" w:lineRule="auto"/>
        <w:rPr>
          <w:rFonts w:ascii="Times New Roman" w:hAnsi="Times New Roman" w:cs="Times New Roman"/>
        </w:rPr>
      </w:pPr>
      <w:r w:rsidRPr="00D15ACE">
        <w:rPr>
          <w:rFonts w:ascii="Times New Roman" w:hAnsi="Times New Roman" w:cs="Times New Roman"/>
        </w:rPr>
        <w:t xml:space="preserve">Only commercially prepared specimens should be used for dissection. </w:t>
      </w:r>
    </w:p>
    <w:p w:rsidR="002054F1" w:rsidRPr="00044F4E" w:rsidRDefault="002054F1" w:rsidP="0083054C">
      <w:pPr>
        <w:pStyle w:val="Heading2"/>
        <w:rPr>
          <w:b w:val="0"/>
          <w:i w:val="0"/>
        </w:rPr>
      </w:pPr>
      <w:r w:rsidRPr="00044F4E">
        <w:rPr>
          <w:rStyle w:val="Heading2Char"/>
          <w:b/>
          <w:i/>
        </w:rPr>
        <w:t>Microorganisms and Biotechnolog</w:t>
      </w:r>
      <w:r w:rsidRPr="00044F4E">
        <w:rPr>
          <w:b w:val="0"/>
          <w:i w:val="0"/>
        </w:rPr>
        <w:t xml:space="preserve">y </w:t>
      </w:r>
    </w:p>
    <w:p w:rsidR="001F492E" w:rsidRPr="001F492E" w:rsidRDefault="001F492E" w:rsidP="00966381">
      <w:pPr>
        <w:spacing w:before="120" w:after="0"/>
      </w:pPr>
      <w:r>
        <w:t>The use of microorganisms can enhance instruction. But it also carries hazards, and the proper use and disposal of microorganisms is critical.</w:t>
      </w:r>
    </w:p>
    <w:p w:rsidR="00310F7A" w:rsidRDefault="005E7059" w:rsidP="00A33825">
      <w:pPr>
        <w:pStyle w:val="Default"/>
        <w:numPr>
          <w:ilvl w:val="0"/>
          <w:numId w:val="28"/>
        </w:numPr>
        <w:ind w:left="720"/>
        <w:rPr>
          <w:rFonts w:ascii="Times New Roman" w:hAnsi="Times New Roman" w:cs="Times New Roman"/>
          <w:color w:val="auto"/>
          <w:sz w:val="23"/>
          <w:szCs w:val="23"/>
        </w:rPr>
      </w:pPr>
      <w:r>
        <w:rPr>
          <w:rFonts w:ascii="Times New Roman" w:hAnsi="Times New Roman" w:cs="Times New Roman"/>
          <w:color w:val="auto"/>
          <w:sz w:val="23"/>
          <w:szCs w:val="23"/>
        </w:rPr>
        <w:t>Recognition of the hazard-</w:t>
      </w:r>
      <w:r w:rsidR="002054F1">
        <w:rPr>
          <w:rFonts w:ascii="Times New Roman" w:hAnsi="Times New Roman" w:cs="Times New Roman"/>
          <w:color w:val="auto"/>
          <w:sz w:val="23"/>
          <w:szCs w:val="23"/>
        </w:rPr>
        <w:t xml:space="preserve">The primary hazards of working with microorganisms are: </w:t>
      </w:r>
    </w:p>
    <w:p w:rsidR="00310F7A" w:rsidRDefault="002054F1" w:rsidP="00A33825">
      <w:pPr>
        <w:pStyle w:val="Default"/>
        <w:numPr>
          <w:ilvl w:val="1"/>
          <w:numId w:val="28"/>
        </w:numPr>
        <w:tabs>
          <w:tab w:val="left" w:pos="1440"/>
        </w:tabs>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the contraction of an infectious disease </w:t>
      </w:r>
    </w:p>
    <w:p w:rsidR="00310F7A" w:rsidRDefault="002054F1" w:rsidP="00A33825">
      <w:pPr>
        <w:pStyle w:val="Default"/>
        <w:numPr>
          <w:ilvl w:val="1"/>
          <w:numId w:val="28"/>
        </w:numPr>
        <w:tabs>
          <w:tab w:val="left" w:pos="1080"/>
        </w:tabs>
        <w:ind w:hanging="720"/>
        <w:rPr>
          <w:rFonts w:ascii="Times New Roman" w:hAnsi="Times New Roman" w:cs="Times New Roman"/>
          <w:color w:val="auto"/>
          <w:sz w:val="23"/>
          <w:szCs w:val="23"/>
        </w:rPr>
      </w:pPr>
      <w:r>
        <w:rPr>
          <w:rFonts w:ascii="Times New Roman" w:hAnsi="Times New Roman" w:cs="Times New Roman"/>
          <w:color w:val="auto"/>
          <w:sz w:val="23"/>
          <w:szCs w:val="23"/>
        </w:rPr>
        <w:t xml:space="preserve">the infection of an open wound </w:t>
      </w:r>
    </w:p>
    <w:p w:rsidR="00310F7A" w:rsidRPr="00353609" w:rsidRDefault="002054F1" w:rsidP="00A33825">
      <w:pPr>
        <w:pStyle w:val="Default"/>
        <w:numPr>
          <w:ilvl w:val="1"/>
          <w:numId w:val="28"/>
        </w:numPr>
        <w:tabs>
          <w:tab w:val="left" w:pos="1440"/>
        </w:tabs>
        <w:ind w:left="1080"/>
        <w:rPr>
          <w:rFonts w:ascii="Times New Roman" w:hAnsi="Times New Roman" w:cs="Times New Roman"/>
          <w:color w:val="auto"/>
          <w:sz w:val="23"/>
          <w:szCs w:val="23"/>
        </w:rPr>
      </w:pPr>
      <w:proofErr w:type="gramStart"/>
      <w:r>
        <w:rPr>
          <w:rFonts w:ascii="Times New Roman" w:hAnsi="Times New Roman" w:cs="Times New Roman"/>
          <w:color w:val="auto"/>
          <w:sz w:val="23"/>
          <w:szCs w:val="23"/>
        </w:rPr>
        <w:t>unknown</w:t>
      </w:r>
      <w:proofErr w:type="gramEnd"/>
      <w:r>
        <w:rPr>
          <w:rFonts w:ascii="Times New Roman" w:hAnsi="Times New Roman" w:cs="Times New Roman"/>
          <w:color w:val="auto"/>
          <w:sz w:val="23"/>
          <w:szCs w:val="23"/>
        </w:rPr>
        <w:t xml:space="preserve"> microbes in cultures. To avoid this potential hazard,</w:t>
      </w:r>
      <w:r w:rsidR="00353609">
        <w:rPr>
          <w:rFonts w:ascii="Times New Roman" w:hAnsi="Times New Roman" w:cs="Times New Roman"/>
          <w:color w:val="auto"/>
          <w:sz w:val="23"/>
          <w:szCs w:val="23"/>
        </w:rPr>
        <w:t xml:space="preserve"> </w:t>
      </w:r>
      <w:r w:rsidRPr="00353609">
        <w:rPr>
          <w:rFonts w:ascii="Times New Roman" w:hAnsi="Times New Roman" w:cs="Times New Roman"/>
          <w:color w:val="auto"/>
          <w:sz w:val="23"/>
          <w:szCs w:val="23"/>
        </w:rPr>
        <w:t xml:space="preserve">only use cultures that are obtained through an established biological supply company. </w:t>
      </w:r>
    </w:p>
    <w:p w:rsidR="00310F7A" w:rsidRDefault="002054F1" w:rsidP="00A33825">
      <w:pPr>
        <w:pStyle w:val="Default"/>
        <w:numPr>
          <w:ilvl w:val="0"/>
          <w:numId w:val="28"/>
        </w:numPr>
        <w:ind w:left="720"/>
        <w:rPr>
          <w:rFonts w:ascii="Times New Roman" w:hAnsi="Times New Roman" w:cs="Times New Roman"/>
          <w:color w:val="auto"/>
          <w:sz w:val="23"/>
          <w:szCs w:val="23"/>
        </w:rPr>
      </w:pPr>
      <w:r>
        <w:rPr>
          <w:rFonts w:ascii="Times New Roman" w:hAnsi="Times New Roman" w:cs="Times New Roman"/>
          <w:color w:val="auto"/>
          <w:sz w:val="23"/>
          <w:szCs w:val="23"/>
        </w:rPr>
        <w:t xml:space="preserve">Control procedures </w:t>
      </w:r>
    </w:p>
    <w:p w:rsidR="00310F7A" w:rsidRDefault="002054F1" w:rsidP="00A33825">
      <w:pPr>
        <w:pStyle w:val="Default"/>
        <w:numPr>
          <w:ilvl w:val="1"/>
          <w:numId w:val="28"/>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Use only sterile equipment. </w:t>
      </w:r>
    </w:p>
    <w:p w:rsidR="00310F7A" w:rsidRPr="00A35F0C" w:rsidRDefault="002054F1" w:rsidP="00A33825">
      <w:pPr>
        <w:pStyle w:val="Default"/>
        <w:numPr>
          <w:ilvl w:val="1"/>
          <w:numId w:val="28"/>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Use appropriate handling procedures to </w:t>
      </w:r>
      <w:r w:rsidR="00A35F0C">
        <w:rPr>
          <w:rFonts w:ascii="Times New Roman" w:hAnsi="Times New Roman" w:cs="Times New Roman"/>
          <w:color w:val="auto"/>
          <w:sz w:val="23"/>
          <w:szCs w:val="23"/>
        </w:rPr>
        <w:t xml:space="preserve">ensure that microorganisms are </w:t>
      </w:r>
      <w:r>
        <w:rPr>
          <w:rFonts w:ascii="Times New Roman" w:hAnsi="Times New Roman" w:cs="Times New Roman"/>
          <w:sz w:val="23"/>
          <w:szCs w:val="23"/>
        </w:rPr>
        <w:t xml:space="preserve">not released into the environment as aerosols. </w:t>
      </w:r>
    </w:p>
    <w:p w:rsidR="00310F7A" w:rsidRDefault="002054F1" w:rsidP="00A33825">
      <w:pPr>
        <w:pStyle w:val="CM21"/>
        <w:numPr>
          <w:ilvl w:val="1"/>
          <w:numId w:val="28"/>
        </w:numPr>
        <w:ind w:left="1080"/>
        <w:rPr>
          <w:rFonts w:ascii="Times New Roman" w:hAnsi="Times New Roman" w:cs="Times New Roman"/>
          <w:sz w:val="23"/>
          <w:szCs w:val="23"/>
        </w:rPr>
      </w:pPr>
      <w:r>
        <w:rPr>
          <w:rFonts w:ascii="Times New Roman" w:hAnsi="Times New Roman" w:cs="Times New Roman"/>
          <w:sz w:val="23"/>
          <w:szCs w:val="23"/>
        </w:rPr>
        <w:t>Instruct students in appropriate procedures</w:t>
      </w:r>
      <w:r w:rsidR="008648A2">
        <w:rPr>
          <w:rFonts w:ascii="Times New Roman" w:hAnsi="Times New Roman" w:cs="Times New Roman"/>
          <w:sz w:val="23"/>
          <w:szCs w:val="23"/>
        </w:rPr>
        <w:t xml:space="preserve">, and supervise them to insure </w:t>
      </w:r>
      <w:r>
        <w:rPr>
          <w:rFonts w:ascii="Times New Roman" w:hAnsi="Times New Roman" w:cs="Times New Roman"/>
          <w:sz w:val="23"/>
          <w:szCs w:val="23"/>
        </w:rPr>
        <w:t xml:space="preserve">proper control of cultures. </w:t>
      </w:r>
    </w:p>
    <w:p w:rsidR="00310F7A" w:rsidRDefault="002054F1" w:rsidP="00A33825">
      <w:pPr>
        <w:pStyle w:val="CM21"/>
        <w:numPr>
          <w:ilvl w:val="1"/>
          <w:numId w:val="28"/>
        </w:numPr>
        <w:ind w:left="1080"/>
        <w:rPr>
          <w:rFonts w:ascii="Times New Roman" w:hAnsi="Times New Roman" w:cs="Times New Roman"/>
          <w:sz w:val="23"/>
          <w:szCs w:val="23"/>
        </w:rPr>
      </w:pPr>
      <w:r>
        <w:rPr>
          <w:rFonts w:ascii="Times New Roman" w:hAnsi="Times New Roman" w:cs="Times New Roman"/>
          <w:sz w:val="23"/>
          <w:szCs w:val="23"/>
        </w:rPr>
        <w:t xml:space="preserve">Prohibit mouth pipetting. </w:t>
      </w:r>
    </w:p>
    <w:p w:rsidR="00310F7A" w:rsidRDefault="002054F1" w:rsidP="00A33825">
      <w:pPr>
        <w:pStyle w:val="CM21"/>
        <w:numPr>
          <w:ilvl w:val="1"/>
          <w:numId w:val="28"/>
        </w:numPr>
        <w:ind w:left="1080"/>
        <w:rPr>
          <w:rFonts w:ascii="Times New Roman" w:hAnsi="Times New Roman" w:cs="Times New Roman"/>
          <w:sz w:val="23"/>
          <w:szCs w:val="23"/>
        </w:rPr>
      </w:pPr>
      <w:r>
        <w:rPr>
          <w:rFonts w:ascii="Times New Roman" w:hAnsi="Times New Roman" w:cs="Times New Roman"/>
          <w:sz w:val="23"/>
          <w:szCs w:val="23"/>
        </w:rPr>
        <w:t xml:space="preserve">Prohibit cultures of pathogenic microorganisms. </w:t>
      </w:r>
    </w:p>
    <w:p w:rsidR="00310F7A" w:rsidRDefault="002054F1" w:rsidP="00A33825">
      <w:pPr>
        <w:pStyle w:val="CM21"/>
        <w:numPr>
          <w:ilvl w:val="1"/>
          <w:numId w:val="28"/>
        </w:numPr>
        <w:ind w:left="1080"/>
        <w:rPr>
          <w:rFonts w:ascii="Times New Roman" w:hAnsi="Times New Roman" w:cs="Times New Roman"/>
          <w:sz w:val="23"/>
          <w:szCs w:val="23"/>
        </w:rPr>
      </w:pPr>
      <w:r>
        <w:rPr>
          <w:rFonts w:ascii="Times New Roman" w:hAnsi="Times New Roman" w:cs="Times New Roman"/>
          <w:sz w:val="23"/>
          <w:szCs w:val="23"/>
        </w:rPr>
        <w:t xml:space="preserve">Treat all agents as if they are pathogens. </w:t>
      </w:r>
    </w:p>
    <w:p w:rsidR="00310F7A" w:rsidRDefault="002054F1" w:rsidP="00A33825">
      <w:pPr>
        <w:pStyle w:val="CM21"/>
        <w:numPr>
          <w:ilvl w:val="1"/>
          <w:numId w:val="28"/>
        </w:numPr>
        <w:ind w:left="1080"/>
        <w:rPr>
          <w:rFonts w:ascii="Times New Roman" w:hAnsi="Times New Roman" w:cs="Times New Roman"/>
          <w:sz w:val="23"/>
          <w:szCs w:val="23"/>
        </w:rPr>
      </w:pPr>
      <w:r>
        <w:rPr>
          <w:rFonts w:ascii="Times New Roman" w:hAnsi="Times New Roman" w:cs="Times New Roman"/>
          <w:sz w:val="23"/>
          <w:szCs w:val="23"/>
        </w:rPr>
        <w:t>Students and instructors should never have</w:t>
      </w:r>
      <w:r w:rsidR="00A35F0C">
        <w:rPr>
          <w:rFonts w:ascii="Times New Roman" w:hAnsi="Times New Roman" w:cs="Times New Roman"/>
          <w:sz w:val="23"/>
          <w:szCs w:val="23"/>
        </w:rPr>
        <w:t xml:space="preserve"> anything in their mouth while </w:t>
      </w:r>
      <w:r>
        <w:rPr>
          <w:rFonts w:ascii="Times New Roman" w:hAnsi="Times New Roman" w:cs="Times New Roman"/>
          <w:sz w:val="23"/>
          <w:szCs w:val="23"/>
        </w:rPr>
        <w:t xml:space="preserve">working with bacterial and viral cultures. </w:t>
      </w:r>
    </w:p>
    <w:p w:rsidR="00310F7A" w:rsidRDefault="002054F1" w:rsidP="00A33825">
      <w:pPr>
        <w:pStyle w:val="Default"/>
        <w:numPr>
          <w:ilvl w:val="1"/>
          <w:numId w:val="28"/>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Students and instructors should wash their hands thoroughly before and aft</w:t>
      </w:r>
      <w:r w:rsidR="00310F7A">
        <w:rPr>
          <w:rFonts w:ascii="Times New Roman" w:hAnsi="Times New Roman" w:cs="Times New Roman"/>
          <w:color w:val="auto"/>
          <w:sz w:val="23"/>
          <w:szCs w:val="23"/>
        </w:rPr>
        <w:t xml:space="preserve">er conducting laboratory work. </w:t>
      </w:r>
    </w:p>
    <w:p w:rsidR="00310F7A" w:rsidRPr="00A35F0C" w:rsidRDefault="002054F1" w:rsidP="00A33825">
      <w:pPr>
        <w:pStyle w:val="Default"/>
        <w:numPr>
          <w:ilvl w:val="1"/>
          <w:numId w:val="28"/>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Unsealed but covered containers should b</w:t>
      </w:r>
      <w:r w:rsidR="00A35F0C">
        <w:rPr>
          <w:rFonts w:ascii="Times New Roman" w:hAnsi="Times New Roman" w:cs="Times New Roman"/>
          <w:color w:val="auto"/>
          <w:sz w:val="23"/>
          <w:szCs w:val="23"/>
        </w:rPr>
        <w:t xml:space="preserve">e disinfected by autoclave for </w:t>
      </w:r>
      <w:r>
        <w:rPr>
          <w:rFonts w:ascii="Times New Roman" w:hAnsi="Times New Roman" w:cs="Times New Roman"/>
          <w:color w:val="auto"/>
          <w:sz w:val="23"/>
          <w:szCs w:val="23"/>
        </w:rPr>
        <w:t xml:space="preserve">0.5 hours at 15 lbs. of pressure or soaked in bleach by flooding with 10 percent bleach for 0.5 hours. </w:t>
      </w:r>
    </w:p>
    <w:p w:rsidR="00310F7A" w:rsidRDefault="002054F1" w:rsidP="00A33825">
      <w:pPr>
        <w:pStyle w:val="Default"/>
        <w:numPr>
          <w:ilvl w:val="1"/>
          <w:numId w:val="28"/>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Cultures obtained from soil, mouth, plants, or other local environment</w:t>
      </w:r>
      <w:r w:rsidR="00310F7A">
        <w:rPr>
          <w:rFonts w:ascii="Times New Roman" w:hAnsi="Times New Roman" w:cs="Times New Roman"/>
          <w:color w:val="auto"/>
          <w:sz w:val="23"/>
          <w:szCs w:val="23"/>
        </w:rPr>
        <w:t xml:space="preserve">al sources should not be used. </w:t>
      </w:r>
    </w:p>
    <w:p w:rsidR="002054F1" w:rsidRDefault="002054F1" w:rsidP="00A33825">
      <w:pPr>
        <w:pStyle w:val="Default"/>
        <w:numPr>
          <w:ilvl w:val="1"/>
          <w:numId w:val="28"/>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Local, state, and federal regulations should be consulted regarding the safe disposal of cultures. </w:t>
      </w:r>
    </w:p>
    <w:p w:rsidR="00512200" w:rsidRDefault="002054F1" w:rsidP="00A33825">
      <w:pPr>
        <w:pStyle w:val="CM88"/>
        <w:numPr>
          <w:ilvl w:val="1"/>
          <w:numId w:val="28"/>
        </w:numPr>
        <w:tabs>
          <w:tab w:val="left" w:pos="8528"/>
        </w:tabs>
        <w:spacing w:line="271" w:lineRule="atLeast"/>
        <w:ind w:left="1080" w:right="922"/>
        <w:rPr>
          <w:rFonts w:ascii="Times New Roman" w:hAnsi="Times New Roman" w:cs="Times New Roman"/>
          <w:sz w:val="23"/>
          <w:szCs w:val="23"/>
        </w:rPr>
      </w:pPr>
      <w:r>
        <w:rPr>
          <w:rFonts w:ascii="Times New Roman" w:hAnsi="Times New Roman" w:cs="Times New Roman"/>
          <w:sz w:val="23"/>
          <w:szCs w:val="23"/>
        </w:rPr>
        <w:t>All equipment and work surfaces should be pro</w:t>
      </w:r>
      <w:r w:rsidR="00512200">
        <w:rPr>
          <w:rFonts w:ascii="Times New Roman" w:hAnsi="Times New Roman" w:cs="Times New Roman"/>
          <w:sz w:val="23"/>
          <w:szCs w:val="23"/>
        </w:rPr>
        <w:t xml:space="preserve">perly cleaned and </w:t>
      </w:r>
      <w:r w:rsidR="00F308D2" w:rsidRPr="00512200">
        <w:rPr>
          <w:rFonts w:ascii="Times New Roman" w:hAnsi="Times New Roman" w:cs="Times New Roman"/>
          <w:sz w:val="23"/>
          <w:szCs w:val="23"/>
        </w:rPr>
        <w:t>disinfected.</w:t>
      </w:r>
    </w:p>
    <w:p w:rsidR="002054F1" w:rsidRDefault="002054F1" w:rsidP="0083054C">
      <w:pPr>
        <w:pStyle w:val="Heading2"/>
      </w:pPr>
      <w:r>
        <w:t xml:space="preserve">Blood and Other Body Fluids </w:t>
      </w:r>
    </w:p>
    <w:p w:rsidR="002054F1" w:rsidRPr="00966381" w:rsidRDefault="002054F1" w:rsidP="00F14263">
      <w:pPr>
        <w:pStyle w:val="CM87"/>
        <w:spacing w:after="250" w:line="266" w:lineRule="atLeast"/>
        <w:rPr>
          <w:rFonts w:ascii="Times New Roman" w:hAnsi="Times New Roman" w:cs="Times New Roman"/>
        </w:rPr>
      </w:pPr>
      <w:r w:rsidRPr="00966381">
        <w:rPr>
          <w:rFonts w:ascii="Times New Roman" w:hAnsi="Times New Roman" w:cs="Times New Roman"/>
          <w:b/>
          <w:bCs/>
        </w:rPr>
        <w:t xml:space="preserve">The use of human body fluids or tissues is generally prohibited for classroom laboratory activities. See OSHA Standard 1910.1030 for detailed explanation of the dangers and precautions involving body fluids. </w:t>
      </w:r>
    </w:p>
    <w:p w:rsidR="002054F1" w:rsidRDefault="002054F1" w:rsidP="0083054C">
      <w:pPr>
        <w:pStyle w:val="Heading2"/>
      </w:pPr>
      <w:r>
        <w:t xml:space="preserve">Field Study </w:t>
      </w:r>
    </w:p>
    <w:p w:rsidR="00AA17BF" w:rsidRPr="0051340B" w:rsidRDefault="003673C6" w:rsidP="001F492E">
      <w:pPr>
        <w:pStyle w:val="Default"/>
        <w:jc w:val="both"/>
        <w:rPr>
          <w:rFonts w:ascii="Times New Roman" w:hAnsi="Times New Roman" w:cs="Times New Roman"/>
        </w:rPr>
      </w:pPr>
      <w:r w:rsidRPr="0051340B">
        <w:rPr>
          <w:rFonts w:ascii="Times New Roman" w:hAnsi="Times New Roman" w:cs="Times New Roman"/>
        </w:rPr>
        <w:t>Safety is important in more than the classroom, and it ext</w:t>
      </w:r>
      <w:r w:rsidR="0051340B" w:rsidRPr="0051340B">
        <w:rPr>
          <w:rFonts w:ascii="Times New Roman" w:hAnsi="Times New Roman" w:cs="Times New Roman"/>
        </w:rPr>
        <w:t xml:space="preserve">ends to work in the field.  Injuries may result from impact, cuts and punctures, poisoning and allergic reactions.  Instructors </w:t>
      </w:r>
      <w:r w:rsidRPr="0051340B">
        <w:rPr>
          <w:rFonts w:ascii="Times New Roman" w:hAnsi="Times New Roman" w:cs="Times New Roman"/>
        </w:rPr>
        <w:t xml:space="preserve">should </w:t>
      </w:r>
      <w:r w:rsidR="0051340B" w:rsidRPr="0051340B">
        <w:rPr>
          <w:rFonts w:ascii="Times New Roman" w:hAnsi="Times New Roman" w:cs="Times New Roman"/>
        </w:rPr>
        <w:t>conduct a survey of the area before the field study. The survey should include:</w:t>
      </w:r>
      <w:r w:rsidR="002054F1" w:rsidRPr="0051340B">
        <w:rPr>
          <w:rFonts w:ascii="Times New Roman" w:hAnsi="Times New Roman" w:cs="Times New Roman"/>
          <w:color w:val="auto"/>
        </w:rPr>
        <w:t xml:space="preserve"> </w:t>
      </w:r>
    </w:p>
    <w:p w:rsidR="00310F7A" w:rsidRPr="0051340B" w:rsidRDefault="002054F1" w:rsidP="00A33825">
      <w:pPr>
        <w:pStyle w:val="Default"/>
        <w:numPr>
          <w:ilvl w:val="1"/>
          <w:numId w:val="56"/>
        </w:numPr>
        <w:ind w:left="720"/>
        <w:rPr>
          <w:rFonts w:ascii="Times New Roman" w:hAnsi="Times New Roman" w:cs="Times New Roman"/>
        </w:rPr>
      </w:pPr>
      <w:r w:rsidRPr="0051340B">
        <w:rPr>
          <w:rFonts w:ascii="Times New Roman" w:hAnsi="Times New Roman" w:cs="Times New Roman"/>
        </w:rPr>
        <w:lastRenderedPageBreak/>
        <w:t>Conditions that may cause students to fa</w:t>
      </w:r>
      <w:r w:rsidR="00A35F0C" w:rsidRPr="0051340B">
        <w:rPr>
          <w:rFonts w:ascii="Times New Roman" w:hAnsi="Times New Roman" w:cs="Times New Roman"/>
        </w:rPr>
        <w:t xml:space="preserve">ll (steep terrain, slippery or </w:t>
      </w:r>
      <w:r w:rsidRPr="0051340B">
        <w:rPr>
          <w:rFonts w:ascii="Times New Roman" w:hAnsi="Times New Roman" w:cs="Times New Roman"/>
        </w:rPr>
        <w:t xml:space="preserve">unstable rocks)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Unstable objects overhea</w:t>
      </w:r>
      <w:r w:rsidR="00310F7A" w:rsidRPr="0051340B">
        <w:rPr>
          <w:rFonts w:ascii="Times New Roman" w:hAnsi="Times New Roman" w:cs="Times New Roman"/>
        </w:rPr>
        <w:t>d, which may fall onto students</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Animal burrows or holes into which students could step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Footbridges or other elevated cro</w:t>
      </w:r>
      <w:r w:rsidR="00A35F0C" w:rsidRPr="0051340B">
        <w:rPr>
          <w:rFonts w:ascii="Times New Roman" w:hAnsi="Times New Roman" w:cs="Times New Roman"/>
        </w:rPr>
        <w:t xml:space="preserve">ssings that may collapse under </w:t>
      </w:r>
      <w:r w:rsidRPr="0051340B">
        <w:rPr>
          <w:rFonts w:ascii="Times New Roman" w:hAnsi="Times New Roman" w:cs="Times New Roman"/>
        </w:rPr>
        <w:t xml:space="preserve">student weight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Deep water or streams with currents st</w:t>
      </w:r>
      <w:r w:rsidR="00A35F0C" w:rsidRPr="0051340B">
        <w:rPr>
          <w:rFonts w:ascii="Times New Roman" w:hAnsi="Times New Roman" w:cs="Times New Roman"/>
        </w:rPr>
        <w:t xml:space="preserve">rong enough to sweep a student </w:t>
      </w:r>
      <w:r w:rsidRPr="0051340B">
        <w:rPr>
          <w:rFonts w:ascii="Times New Roman" w:hAnsi="Times New Roman" w:cs="Times New Roman"/>
        </w:rPr>
        <w:t xml:space="preserve">off balance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Animals capable of attacking and injuring students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Poisonous, venomous, and infected animals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Insects and arachnids </w:t>
      </w:r>
    </w:p>
    <w:p w:rsidR="00310F7A"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Allergenic and poisonous plants </w:t>
      </w:r>
    </w:p>
    <w:p w:rsidR="002054F1" w:rsidRPr="0051340B" w:rsidRDefault="002054F1" w:rsidP="00A33825">
      <w:pPr>
        <w:pStyle w:val="CM52"/>
        <w:numPr>
          <w:ilvl w:val="1"/>
          <w:numId w:val="56"/>
        </w:numPr>
        <w:ind w:left="720"/>
        <w:rPr>
          <w:rFonts w:ascii="Times New Roman" w:hAnsi="Times New Roman" w:cs="Times New Roman"/>
        </w:rPr>
      </w:pPr>
      <w:r w:rsidRPr="0051340B">
        <w:rPr>
          <w:rFonts w:ascii="Times New Roman" w:hAnsi="Times New Roman" w:cs="Times New Roman"/>
        </w:rPr>
        <w:t xml:space="preserve">Vehicle traffic </w:t>
      </w:r>
    </w:p>
    <w:p w:rsidR="0051340B" w:rsidRPr="0051340B" w:rsidRDefault="0051340B" w:rsidP="00F14263">
      <w:pPr>
        <w:pStyle w:val="CM51"/>
        <w:tabs>
          <w:tab w:val="left" w:pos="900"/>
        </w:tabs>
        <w:ind w:left="720" w:hanging="360"/>
        <w:rPr>
          <w:rFonts w:ascii="Times New Roman" w:hAnsi="Times New Roman" w:cs="Times New Roman"/>
        </w:rPr>
      </w:pPr>
    </w:p>
    <w:p w:rsidR="0051340B" w:rsidRPr="0051340B" w:rsidRDefault="0051340B" w:rsidP="0051340B">
      <w:pPr>
        <w:pStyle w:val="CM51"/>
        <w:tabs>
          <w:tab w:val="left" w:pos="900"/>
        </w:tabs>
        <w:rPr>
          <w:rFonts w:ascii="Times New Roman" w:hAnsi="Times New Roman" w:cs="Times New Roman"/>
        </w:rPr>
      </w:pPr>
      <w:r w:rsidRPr="0051340B">
        <w:rPr>
          <w:rFonts w:ascii="Times New Roman" w:hAnsi="Times New Roman" w:cs="Times New Roman"/>
        </w:rPr>
        <w:t>Precautionary measures include:</w:t>
      </w:r>
    </w:p>
    <w:p w:rsidR="00310F7A" w:rsidRPr="0051340B" w:rsidRDefault="002054F1" w:rsidP="00A33825">
      <w:pPr>
        <w:pStyle w:val="CM51"/>
        <w:numPr>
          <w:ilvl w:val="0"/>
          <w:numId w:val="57"/>
        </w:numPr>
        <w:tabs>
          <w:tab w:val="left" w:pos="720"/>
        </w:tabs>
        <w:ind w:left="720"/>
        <w:rPr>
          <w:rFonts w:ascii="Times New Roman" w:hAnsi="Times New Roman" w:cs="Times New Roman"/>
        </w:rPr>
      </w:pPr>
      <w:r w:rsidRPr="0051340B">
        <w:rPr>
          <w:rFonts w:ascii="Times New Roman" w:hAnsi="Times New Roman" w:cs="Times New Roman"/>
        </w:rPr>
        <w:t xml:space="preserve">Mapping the safest </w:t>
      </w:r>
      <w:r w:rsidR="00310F7A" w:rsidRPr="0051340B">
        <w:rPr>
          <w:rFonts w:ascii="Times New Roman" w:hAnsi="Times New Roman" w:cs="Times New Roman"/>
        </w:rPr>
        <w:t xml:space="preserve">passage through the study area </w:t>
      </w:r>
    </w:p>
    <w:p w:rsidR="00310F7A" w:rsidRPr="0051340B" w:rsidRDefault="002054F1" w:rsidP="00A33825">
      <w:pPr>
        <w:pStyle w:val="CM51"/>
        <w:numPr>
          <w:ilvl w:val="0"/>
          <w:numId w:val="57"/>
        </w:numPr>
        <w:tabs>
          <w:tab w:val="left" w:pos="720"/>
        </w:tabs>
        <w:ind w:left="720"/>
        <w:rPr>
          <w:rFonts w:ascii="Times New Roman" w:hAnsi="Times New Roman" w:cs="Times New Roman"/>
        </w:rPr>
      </w:pPr>
      <w:r w:rsidRPr="0051340B">
        <w:rPr>
          <w:rFonts w:ascii="Times New Roman" w:hAnsi="Times New Roman" w:cs="Times New Roman"/>
        </w:rPr>
        <w:t>Confirming that all students are physically capable of participating in the field study (heart condition, severe allergenic reactions, and ambulation di</w:t>
      </w:r>
      <w:r w:rsidR="00310F7A" w:rsidRPr="0051340B">
        <w:rPr>
          <w:rFonts w:ascii="Times New Roman" w:hAnsi="Times New Roman" w:cs="Times New Roman"/>
        </w:rPr>
        <w:t xml:space="preserve">fficulties must be considered) </w:t>
      </w:r>
    </w:p>
    <w:p w:rsidR="00310F7A" w:rsidRPr="0051340B" w:rsidRDefault="002054F1" w:rsidP="00A33825">
      <w:pPr>
        <w:pStyle w:val="Default"/>
        <w:numPr>
          <w:ilvl w:val="0"/>
          <w:numId w:val="57"/>
        </w:numPr>
        <w:tabs>
          <w:tab w:val="left" w:pos="720"/>
        </w:tabs>
        <w:spacing w:line="268" w:lineRule="atLeast"/>
        <w:ind w:left="720"/>
        <w:rPr>
          <w:rFonts w:ascii="Times New Roman" w:hAnsi="Times New Roman" w:cs="Times New Roman"/>
          <w:color w:val="auto"/>
        </w:rPr>
      </w:pPr>
      <w:r w:rsidRPr="0051340B">
        <w:rPr>
          <w:rFonts w:ascii="Times New Roman" w:hAnsi="Times New Roman" w:cs="Times New Roman"/>
          <w:color w:val="auto"/>
        </w:rPr>
        <w:t xml:space="preserve">Obtaining permission from parents </w:t>
      </w:r>
      <w:r w:rsidR="00A35F0C" w:rsidRPr="0051340B">
        <w:rPr>
          <w:rFonts w:ascii="Times New Roman" w:hAnsi="Times New Roman" w:cs="Times New Roman"/>
          <w:color w:val="auto"/>
        </w:rPr>
        <w:t xml:space="preserve">for children to be involved in </w:t>
      </w:r>
      <w:r w:rsidR="00310F7A" w:rsidRPr="0051340B">
        <w:rPr>
          <w:rFonts w:ascii="Times New Roman" w:hAnsi="Times New Roman" w:cs="Times New Roman"/>
        </w:rPr>
        <w:t xml:space="preserve">studies off the school grounds </w:t>
      </w:r>
    </w:p>
    <w:p w:rsidR="00310F7A" w:rsidRPr="0051340B" w:rsidRDefault="002054F1" w:rsidP="00A33825">
      <w:pPr>
        <w:pStyle w:val="CM52"/>
        <w:numPr>
          <w:ilvl w:val="0"/>
          <w:numId w:val="57"/>
        </w:numPr>
        <w:tabs>
          <w:tab w:val="left" w:pos="720"/>
        </w:tabs>
        <w:ind w:left="720"/>
        <w:rPr>
          <w:rFonts w:ascii="Times New Roman" w:hAnsi="Times New Roman" w:cs="Times New Roman"/>
        </w:rPr>
      </w:pPr>
      <w:r w:rsidRPr="0051340B">
        <w:rPr>
          <w:rFonts w:ascii="Times New Roman" w:hAnsi="Times New Roman" w:cs="Times New Roman"/>
        </w:rPr>
        <w:t xml:space="preserve">Avoiding areas which have been sprayed with herbicides or pesticides </w:t>
      </w:r>
    </w:p>
    <w:p w:rsidR="002054F1" w:rsidRPr="0051340B" w:rsidRDefault="002054F1" w:rsidP="00A33825">
      <w:pPr>
        <w:pStyle w:val="CM52"/>
        <w:numPr>
          <w:ilvl w:val="0"/>
          <w:numId w:val="57"/>
        </w:numPr>
        <w:tabs>
          <w:tab w:val="left" w:pos="720"/>
        </w:tabs>
        <w:ind w:left="720"/>
        <w:rPr>
          <w:rFonts w:ascii="Times New Roman" w:hAnsi="Times New Roman" w:cs="Times New Roman"/>
        </w:rPr>
      </w:pPr>
      <w:r w:rsidRPr="0051340B">
        <w:rPr>
          <w:rFonts w:ascii="Times New Roman" w:hAnsi="Times New Roman" w:cs="Times New Roman"/>
        </w:rPr>
        <w:t xml:space="preserve">Using school board approved means of transportation </w:t>
      </w:r>
    </w:p>
    <w:p w:rsidR="0051340B" w:rsidRPr="0051340B" w:rsidRDefault="0051340B" w:rsidP="0051340B">
      <w:pPr>
        <w:pStyle w:val="Default"/>
      </w:pPr>
    </w:p>
    <w:p w:rsidR="00310F7A" w:rsidRPr="0051340B" w:rsidRDefault="0051340B" w:rsidP="0051340B">
      <w:pPr>
        <w:pStyle w:val="Default"/>
        <w:rPr>
          <w:rFonts w:ascii="Times New Roman" w:hAnsi="Times New Roman" w:cs="Times New Roman"/>
        </w:rPr>
      </w:pPr>
      <w:r w:rsidRPr="0051340B">
        <w:rPr>
          <w:rFonts w:ascii="Times New Roman" w:hAnsi="Times New Roman" w:cs="Times New Roman"/>
        </w:rPr>
        <w:t>Students should be instructed in:</w:t>
      </w:r>
    </w:p>
    <w:p w:rsidR="00310F7A" w:rsidRPr="0051340B" w:rsidRDefault="002054F1" w:rsidP="00A33825">
      <w:pPr>
        <w:pStyle w:val="CM51"/>
        <w:numPr>
          <w:ilvl w:val="1"/>
          <w:numId w:val="58"/>
        </w:numPr>
        <w:ind w:left="720"/>
        <w:rPr>
          <w:rFonts w:ascii="Times New Roman" w:hAnsi="Times New Roman" w:cs="Times New Roman"/>
        </w:rPr>
      </w:pPr>
      <w:r w:rsidRPr="0051340B">
        <w:rPr>
          <w:rFonts w:ascii="Times New Roman" w:hAnsi="Times New Roman" w:cs="Times New Roman"/>
        </w:rPr>
        <w:t xml:space="preserve">Safe methods of personal and equipment transport over the study area </w:t>
      </w:r>
    </w:p>
    <w:p w:rsidR="00310F7A" w:rsidRPr="0051340B" w:rsidRDefault="002054F1" w:rsidP="00A33825">
      <w:pPr>
        <w:pStyle w:val="CM51"/>
        <w:numPr>
          <w:ilvl w:val="1"/>
          <w:numId w:val="58"/>
        </w:numPr>
        <w:ind w:left="720"/>
        <w:rPr>
          <w:rFonts w:ascii="Times New Roman" w:hAnsi="Times New Roman" w:cs="Times New Roman"/>
        </w:rPr>
      </w:pPr>
      <w:r w:rsidRPr="0051340B">
        <w:rPr>
          <w:rFonts w:ascii="Times New Roman" w:hAnsi="Times New Roman" w:cs="Times New Roman"/>
        </w:rPr>
        <w:t xml:space="preserve">Recognition and avoidance of poisonous plants and animals </w:t>
      </w:r>
    </w:p>
    <w:p w:rsidR="00310F7A" w:rsidRPr="0051340B" w:rsidRDefault="002054F1" w:rsidP="00A33825">
      <w:pPr>
        <w:pStyle w:val="CM51"/>
        <w:numPr>
          <w:ilvl w:val="1"/>
          <w:numId w:val="58"/>
        </w:numPr>
        <w:ind w:left="720"/>
        <w:rPr>
          <w:rFonts w:ascii="Times New Roman" w:hAnsi="Times New Roman" w:cs="Times New Roman"/>
        </w:rPr>
      </w:pPr>
      <w:r w:rsidRPr="0051340B">
        <w:rPr>
          <w:rFonts w:ascii="Times New Roman" w:hAnsi="Times New Roman" w:cs="Times New Roman"/>
        </w:rPr>
        <w:t xml:space="preserve">The use of appropriate foot gear and other clothing </w:t>
      </w:r>
    </w:p>
    <w:p w:rsidR="00310F7A" w:rsidRPr="0051340B" w:rsidRDefault="002054F1" w:rsidP="00A33825">
      <w:pPr>
        <w:pStyle w:val="CM51"/>
        <w:numPr>
          <w:ilvl w:val="1"/>
          <w:numId w:val="58"/>
        </w:numPr>
        <w:ind w:left="720"/>
        <w:rPr>
          <w:rFonts w:ascii="Times New Roman" w:hAnsi="Times New Roman" w:cs="Times New Roman"/>
        </w:rPr>
      </w:pPr>
      <w:r w:rsidRPr="0051340B">
        <w:rPr>
          <w:rFonts w:ascii="Times New Roman" w:hAnsi="Times New Roman" w:cs="Times New Roman"/>
        </w:rPr>
        <w:t>Safe methods of working in deep</w:t>
      </w:r>
      <w:r w:rsidR="00A35F0C" w:rsidRPr="0051340B">
        <w:rPr>
          <w:rFonts w:ascii="Times New Roman" w:hAnsi="Times New Roman" w:cs="Times New Roman"/>
        </w:rPr>
        <w:t xml:space="preserve"> or turbulent bodies of water, </w:t>
      </w:r>
      <w:r w:rsidRPr="0051340B">
        <w:rPr>
          <w:rFonts w:ascii="Times New Roman" w:hAnsi="Times New Roman" w:cs="Times New Roman"/>
        </w:rPr>
        <w:t xml:space="preserve">including the wearing of life jackets </w:t>
      </w:r>
    </w:p>
    <w:p w:rsidR="00310F7A" w:rsidRPr="0051340B" w:rsidRDefault="002054F1" w:rsidP="00A33825">
      <w:pPr>
        <w:pStyle w:val="Default"/>
        <w:numPr>
          <w:ilvl w:val="1"/>
          <w:numId w:val="58"/>
        </w:numPr>
        <w:spacing w:line="266" w:lineRule="atLeast"/>
        <w:ind w:left="720"/>
        <w:rPr>
          <w:rFonts w:ascii="Times New Roman" w:hAnsi="Times New Roman" w:cs="Times New Roman"/>
          <w:color w:val="auto"/>
        </w:rPr>
      </w:pPr>
      <w:r w:rsidRPr="0051340B">
        <w:rPr>
          <w:rFonts w:ascii="Times New Roman" w:hAnsi="Times New Roman" w:cs="Times New Roman"/>
          <w:color w:val="auto"/>
        </w:rPr>
        <w:t xml:space="preserve">The proper use of equipment, including the wearing of eye protective devices </w:t>
      </w:r>
    </w:p>
    <w:p w:rsidR="00310F7A" w:rsidRPr="0051340B" w:rsidRDefault="00310F7A" w:rsidP="0051340B">
      <w:pPr>
        <w:pStyle w:val="Default"/>
        <w:spacing w:line="266" w:lineRule="atLeast"/>
        <w:ind w:left="1080" w:hanging="360"/>
        <w:rPr>
          <w:rFonts w:ascii="Times New Roman" w:hAnsi="Times New Roman" w:cs="Times New Roman"/>
          <w:color w:val="auto"/>
        </w:rPr>
      </w:pPr>
    </w:p>
    <w:p w:rsidR="00A35F0C" w:rsidRPr="0051340B" w:rsidRDefault="0051340B" w:rsidP="0051340B">
      <w:pPr>
        <w:pStyle w:val="Default"/>
        <w:rPr>
          <w:rFonts w:ascii="Times New Roman" w:hAnsi="Times New Roman" w:cs="Times New Roman"/>
          <w:color w:val="auto"/>
        </w:rPr>
      </w:pPr>
      <w:r w:rsidRPr="0051340B">
        <w:rPr>
          <w:rFonts w:ascii="Times New Roman" w:hAnsi="Times New Roman" w:cs="Times New Roman"/>
          <w:color w:val="auto"/>
        </w:rPr>
        <w:t>A</w:t>
      </w:r>
      <w:r w:rsidR="006D166A">
        <w:rPr>
          <w:rFonts w:ascii="Times New Roman" w:hAnsi="Times New Roman" w:cs="Times New Roman"/>
          <w:color w:val="auto"/>
        </w:rPr>
        <w:t xml:space="preserve">s always, students need </w:t>
      </w:r>
      <w:r w:rsidRPr="0051340B">
        <w:rPr>
          <w:rFonts w:ascii="Times New Roman" w:hAnsi="Times New Roman" w:cs="Times New Roman"/>
          <w:color w:val="auto"/>
        </w:rPr>
        <w:t>proper supervis</w:t>
      </w:r>
      <w:r w:rsidR="006D166A">
        <w:rPr>
          <w:rFonts w:ascii="Times New Roman" w:hAnsi="Times New Roman" w:cs="Times New Roman"/>
          <w:color w:val="auto"/>
        </w:rPr>
        <w:t>ion</w:t>
      </w:r>
      <w:r w:rsidRPr="0051340B">
        <w:rPr>
          <w:rFonts w:ascii="Times New Roman" w:hAnsi="Times New Roman" w:cs="Times New Roman"/>
          <w:color w:val="auto"/>
        </w:rPr>
        <w:t xml:space="preserve"> at all times. </w:t>
      </w:r>
    </w:p>
    <w:p w:rsidR="0051340B" w:rsidRPr="0051340B" w:rsidRDefault="0051340B" w:rsidP="0051340B">
      <w:pPr>
        <w:pStyle w:val="Default"/>
        <w:rPr>
          <w:rFonts w:ascii="Times New Roman" w:hAnsi="Times New Roman" w:cs="Times New Roman"/>
        </w:rPr>
      </w:pPr>
    </w:p>
    <w:p w:rsidR="00904783" w:rsidRDefault="002054F1" w:rsidP="00904783">
      <w:pPr>
        <w:pStyle w:val="Heading2"/>
        <w:spacing w:before="0" w:after="0"/>
      </w:pPr>
      <w:r w:rsidRPr="0051340B">
        <w:t>Emergency Procedures</w:t>
      </w:r>
    </w:p>
    <w:p w:rsidR="00AA17BF" w:rsidRPr="0051340B" w:rsidRDefault="002054F1" w:rsidP="00966381">
      <w:pPr>
        <w:spacing w:before="120" w:after="0"/>
      </w:pPr>
      <w:r w:rsidRPr="0051340B">
        <w:t>In addition to standard laboratory emergency procedures, severa</w:t>
      </w:r>
      <w:r w:rsidR="00A35F0C" w:rsidRPr="0051340B">
        <w:t xml:space="preserve">l special precautions should be </w:t>
      </w:r>
      <w:r w:rsidRPr="0051340B">
        <w:t xml:space="preserve">taken. </w:t>
      </w:r>
    </w:p>
    <w:p w:rsidR="00A25F24" w:rsidRPr="0051340B" w:rsidRDefault="002054F1" w:rsidP="00A33825">
      <w:pPr>
        <w:pStyle w:val="Default"/>
        <w:numPr>
          <w:ilvl w:val="0"/>
          <w:numId w:val="29"/>
        </w:numPr>
        <w:rPr>
          <w:rFonts w:ascii="Times New Roman" w:hAnsi="Times New Roman" w:cs="Times New Roman"/>
        </w:rPr>
      </w:pPr>
      <w:r w:rsidRPr="0051340B">
        <w:rPr>
          <w:rFonts w:ascii="Times New Roman" w:hAnsi="Times New Roman" w:cs="Times New Roman"/>
        </w:rPr>
        <w:t>A method for contacting the school office in</w:t>
      </w:r>
      <w:r w:rsidR="00F308D2" w:rsidRPr="0051340B">
        <w:rPr>
          <w:rFonts w:ascii="Times New Roman" w:hAnsi="Times New Roman" w:cs="Times New Roman"/>
        </w:rPr>
        <w:t xml:space="preserve"> an emergency should be </w:t>
      </w:r>
      <w:r w:rsidRPr="0051340B">
        <w:rPr>
          <w:rFonts w:ascii="Times New Roman" w:hAnsi="Times New Roman" w:cs="Times New Roman"/>
          <w:color w:val="auto"/>
        </w:rPr>
        <w:t xml:space="preserve">specified. </w:t>
      </w:r>
    </w:p>
    <w:p w:rsidR="00A25F24" w:rsidRPr="0051340B" w:rsidRDefault="002054F1" w:rsidP="00A33825">
      <w:pPr>
        <w:pStyle w:val="Default"/>
        <w:numPr>
          <w:ilvl w:val="0"/>
          <w:numId w:val="29"/>
        </w:numPr>
        <w:rPr>
          <w:rFonts w:ascii="Times New Roman" w:hAnsi="Times New Roman" w:cs="Times New Roman"/>
          <w:color w:val="auto"/>
        </w:rPr>
      </w:pPr>
      <w:r w:rsidRPr="0051340B">
        <w:rPr>
          <w:rFonts w:ascii="Times New Roman" w:hAnsi="Times New Roman" w:cs="Times New Roman"/>
          <w:color w:val="auto"/>
        </w:rPr>
        <w:t xml:space="preserve">A local hospital or physician should be consulted for a recommended procedure for snake and spider bites. </w:t>
      </w:r>
    </w:p>
    <w:p w:rsidR="00402187" w:rsidRPr="0051340B" w:rsidRDefault="002054F1" w:rsidP="00A33825">
      <w:pPr>
        <w:pStyle w:val="Default"/>
        <w:numPr>
          <w:ilvl w:val="0"/>
          <w:numId w:val="29"/>
        </w:numPr>
        <w:rPr>
          <w:rFonts w:ascii="Times New Roman" w:hAnsi="Times New Roman" w:cs="Times New Roman"/>
          <w:color w:val="auto"/>
        </w:rPr>
      </w:pPr>
      <w:r w:rsidRPr="0051340B">
        <w:rPr>
          <w:rFonts w:ascii="Times New Roman" w:hAnsi="Times New Roman" w:cs="Times New Roman"/>
          <w:color w:val="auto"/>
        </w:rPr>
        <w:t>Appropriate means for transporting an injured student should be provided.</w:t>
      </w:r>
    </w:p>
    <w:p w:rsidR="00402187" w:rsidRPr="0051340B" w:rsidRDefault="00402187" w:rsidP="00904783">
      <w:pPr>
        <w:spacing w:after="0"/>
        <w:ind w:left="720" w:hanging="360"/>
      </w:pPr>
      <w:r w:rsidRPr="0051340B">
        <w:br w:type="page"/>
      </w:r>
    </w:p>
    <w:p w:rsidR="00904783" w:rsidRDefault="002054F1" w:rsidP="00966381">
      <w:pPr>
        <w:pStyle w:val="Heading1"/>
      </w:pPr>
      <w:bookmarkStart w:id="7" w:name="_CHAPTER_VII:_"/>
      <w:bookmarkEnd w:id="7"/>
      <w:r w:rsidRPr="00107A59">
        <w:lastRenderedPageBreak/>
        <w:t>C</w:t>
      </w:r>
      <w:r w:rsidR="00C5520C">
        <w:t xml:space="preserve">HAPTER </w:t>
      </w:r>
      <w:r w:rsidRPr="00107A59">
        <w:t>VII</w:t>
      </w:r>
      <w:r w:rsidR="00107A59" w:rsidRPr="00107A59">
        <w:t xml:space="preserve">: </w:t>
      </w:r>
      <w:r w:rsidR="00C5520C">
        <w:t xml:space="preserve"> OTHER HAZARDS AND CONTROL PROCEDURES</w:t>
      </w:r>
      <w:r w:rsidR="00107A59" w:rsidRPr="00107A59">
        <w:t xml:space="preserve"> </w:t>
      </w:r>
    </w:p>
    <w:p w:rsidR="00C5520C" w:rsidRPr="00C5520C" w:rsidRDefault="002054F1" w:rsidP="00C5520C">
      <w:pPr>
        <w:pStyle w:val="Heading2"/>
      </w:pPr>
      <w:r w:rsidRPr="00904783">
        <w:t>Cryogenics</w:t>
      </w:r>
    </w:p>
    <w:p w:rsidR="002054F1" w:rsidRPr="00C5520C" w:rsidRDefault="002054F1" w:rsidP="00966381">
      <w:pPr>
        <w:pStyle w:val="CM87"/>
        <w:spacing w:before="120"/>
        <w:ind w:right="72"/>
        <w:jc w:val="both"/>
        <w:rPr>
          <w:rFonts w:ascii="Times New Roman" w:hAnsi="Times New Roman" w:cs="Times New Roman"/>
        </w:rPr>
      </w:pPr>
      <w:r w:rsidRPr="00C5520C">
        <w:rPr>
          <w:rFonts w:ascii="Times New Roman" w:hAnsi="Times New Roman" w:cs="Times New Roman"/>
        </w:rPr>
        <w:t xml:space="preserve">Laboratory activities in chemistry and physics that require very low temperatures are usually performed with the aid of liquid nitrogen. Liquid nitrogen is readily available and presents some very specific hazards that require special considerations. Consider the following when using liquid nitrogen. </w:t>
      </w:r>
    </w:p>
    <w:p w:rsidR="002054F1" w:rsidRPr="00C5520C" w:rsidRDefault="005E2433" w:rsidP="00A33825">
      <w:pPr>
        <w:pStyle w:val="Default"/>
        <w:numPr>
          <w:ilvl w:val="0"/>
          <w:numId w:val="30"/>
        </w:numPr>
        <w:tabs>
          <w:tab w:val="left" w:pos="720"/>
        </w:tabs>
        <w:ind w:left="720"/>
        <w:jc w:val="both"/>
        <w:rPr>
          <w:rFonts w:ascii="Times New Roman" w:hAnsi="Times New Roman" w:cs="Times New Roman"/>
          <w:color w:val="auto"/>
        </w:rPr>
      </w:pPr>
      <w:r>
        <w:rPr>
          <w:rFonts w:ascii="Times New Roman" w:hAnsi="Times New Roman" w:cs="Times New Roman"/>
          <w:color w:val="auto"/>
        </w:rPr>
        <w:t>L</w:t>
      </w:r>
      <w:r w:rsidR="002054F1" w:rsidRPr="00C5520C">
        <w:rPr>
          <w:rFonts w:ascii="Times New Roman" w:hAnsi="Times New Roman" w:cs="Times New Roman"/>
          <w:color w:val="auto"/>
        </w:rPr>
        <w:t>iquid nitrogen</w:t>
      </w:r>
      <w:r>
        <w:rPr>
          <w:rFonts w:ascii="Times New Roman" w:hAnsi="Times New Roman" w:cs="Times New Roman"/>
          <w:color w:val="auto"/>
        </w:rPr>
        <w:t xml:space="preserve"> must be stored</w:t>
      </w:r>
      <w:r w:rsidR="002054F1" w:rsidRPr="00C5520C">
        <w:rPr>
          <w:rFonts w:ascii="Times New Roman" w:hAnsi="Times New Roman" w:cs="Times New Roman"/>
          <w:color w:val="auto"/>
        </w:rPr>
        <w:t xml:space="preserve"> in a Dewar </w:t>
      </w:r>
      <w:proofErr w:type="gramStart"/>
      <w:r w:rsidR="002054F1" w:rsidRPr="00C5520C">
        <w:rPr>
          <w:rFonts w:ascii="Times New Roman" w:hAnsi="Times New Roman" w:cs="Times New Roman"/>
          <w:color w:val="auto"/>
        </w:rPr>
        <w:t>Flask</w:t>
      </w:r>
      <w:proofErr w:type="gramEnd"/>
      <w:r w:rsidR="002054F1" w:rsidRPr="00C5520C">
        <w:rPr>
          <w:rFonts w:ascii="Times New Roman" w:hAnsi="Times New Roman" w:cs="Times New Roman"/>
          <w:color w:val="auto"/>
        </w:rPr>
        <w:t xml:space="preserve"> whi</w:t>
      </w:r>
      <w:r w:rsidR="00F308D2" w:rsidRPr="00C5520C">
        <w:rPr>
          <w:rFonts w:ascii="Times New Roman" w:hAnsi="Times New Roman" w:cs="Times New Roman"/>
          <w:color w:val="auto"/>
        </w:rPr>
        <w:t xml:space="preserve">ch is specifically designed for </w:t>
      </w:r>
      <w:r w:rsidR="002054F1" w:rsidRPr="00C5520C">
        <w:rPr>
          <w:rFonts w:ascii="Times New Roman" w:hAnsi="Times New Roman" w:cs="Times New Roman"/>
          <w:color w:val="auto"/>
        </w:rPr>
        <w:t xml:space="preserve">its storage. </w:t>
      </w:r>
    </w:p>
    <w:p w:rsidR="002054F1" w:rsidRPr="00C5520C" w:rsidRDefault="002054F1" w:rsidP="00A33825">
      <w:pPr>
        <w:pStyle w:val="Default"/>
        <w:numPr>
          <w:ilvl w:val="0"/>
          <w:numId w:val="30"/>
        </w:numPr>
        <w:tabs>
          <w:tab w:val="left" w:pos="720"/>
        </w:tabs>
        <w:ind w:left="720"/>
        <w:jc w:val="both"/>
        <w:rPr>
          <w:rFonts w:ascii="Times New Roman" w:hAnsi="Times New Roman" w:cs="Times New Roman"/>
          <w:color w:val="auto"/>
        </w:rPr>
      </w:pPr>
      <w:r w:rsidRPr="00C5520C">
        <w:rPr>
          <w:rFonts w:ascii="Times New Roman" w:hAnsi="Times New Roman" w:cs="Times New Roman"/>
          <w:color w:val="auto"/>
        </w:rPr>
        <w:t xml:space="preserve">Liquid nitrogen should not be stored or </w:t>
      </w:r>
      <w:r w:rsidR="00A25F24" w:rsidRPr="00C5520C">
        <w:rPr>
          <w:rFonts w:ascii="Times New Roman" w:hAnsi="Times New Roman" w:cs="Times New Roman"/>
          <w:color w:val="auto"/>
        </w:rPr>
        <w:t>transported in a tightl</w:t>
      </w:r>
      <w:r w:rsidR="00F308D2" w:rsidRPr="00C5520C">
        <w:rPr>
          <w:rFonts w:ascii="Times New Roman" w:hAnsi="Times New Roman" w:cs="Times New Roman"/>
          <w:color w:val="auto"/>
        </w:rPr>
        <w:t>y sealed c</w:t>
      </w:r>
      <w:r w:rsidRPr="00C5520C">
        <w:rPr>
          <w:rFonts w:ascii="Times New Roman" w:hAnsi="Times New Roman" w:cs="Times New Roman"/>
          <w:color w:val="auto"/>
        </w:rPr>
        <w:t xml:space="preserve">ontainer. Increased pressure from the vaporizing liquid can result in an explosion. Thermal gloves and other protective clothing should be worn to avoid frostbite and other tissue damage when using liquid nitrogen. </w:t>
      </w:r>
    </w:p>
    <w:p w:rsidR="002054F1" w:rsidRPr="00C5520C" w:rsidRDefault="002054F1" w:rsidP="00A33825">
      <w:pPr>
        <w:pStyle w:val="Default"/>
        <w:numPr>
          <w:ilvl w:val="0"/>
          <w:numId w:val="30"/>
        </w:numPr>
        <w:tabs>
          <w:tab w:val="left" w:pos="720"/>
        </w:tabs>
        <w:ind w:left="720"/>
        <w:jc w:val="both"/>
        <w:rPr>
          <w:rFonts w:ascii="Times New Roman" w:hAnsi="Times New Roman" w:cs="Times New Roman"/>
          <w:color w:val="auto"/>
        </w:rPr>
      </w:pPr>
      <w:r w:rsidRPr="00C5520C">
        <w:rPr>
          <w:rFonts w:ascii="Times New Roman" w:hAnsi="Times New Roman" w:cs="Times New Roman"/>
          <w:color w:val="auto"/>
        </w:rPr>
        <w:t>While not poisonous, liquid nitrogen can c</w:t>
      </w:r>
      <w:r w:rsidR="00F308D2" w:rsidRPr="00C5520C">
        <w:rPr>
          <w:rFonts w:ascii="Times New Roman" w:hAnsi="Times New Roman" w:cs="Times New Roman"/>
          <w:color w:val="auto"/>
        </w:rPr>
        <w:t xml:space="preserve">ause asphyxiation if allowed to </w:t>
      </w:r>
      <w:r w:rsidRPr="00C5520C">
        <w:rPr>
          <w:rFonts w:ascii="Times New Roman" w:hAnsi="Times New Roman" w:cs="Times New Roman"/>
          <w:color w:val="auto"/>
        </w:rPr>
        <w:t>vaporize and accumulate in a closed ar</w:t>
      </w:r>
      <w:r w:rsidR="00F308D2" w:rsidRPr="00C5520C">
        <w:rPr>
          <w:rFonts w:ascii="Times New Roman" w:hAnsi="Times New Roman" w:cs="Times New Roman"/>
          <w:color w:val="auto"/>
        </w:rPr>
        <w:t xml:space="preserve">ea, replacing oxygen. It should </w:t>
      </w:r>
      <w:r w:rsidRPr="00C5520C">
        <w:rPr>
          <w:rFonts w:ascii="Times New Roman" w:hAnsi="Times New Roman" w:cs="Times New Roman"/>
          <w:color w:val="auto"/>
        </w:rPr>
        <w:t xml:space="preserve">therefore not be allowed to vaporize into the classroom area. </w:t>
      </w:r>
    </w:p>
    <w:p w:rsidR="002054F1" w:rsidRPr="00C5520C" w:rsidRDefault="002054F1" w:rsidP="00A33825">
      <w:pPr>
        <w:pStyle w:val="Default"/>
        <w:numPr>
          <w:ilvl w:val="0"/>
          <w:numId w:val="30"/>
        </w:numPr>
        <w:tabs>
          <w:tab w:val="left" w:pos="720"/>
        </w:tabs>
        <w:ind w:left="720"/>
        <w:jc w:val="both"/>
        <w:rPr>
          <w:rFonts w:ascii="Times New Roman" w:hAnsi="Times New Roman" w:cs="Times New Roman"/>
          <w:color w:val="auto"/>
        </w:rPr>
      </w:pPr>
      <w:r w:rsidRPr="00C5520C">
        <w:rPr>
          <w:rFonts w:ascii="Times New Roman" w:hAnsi="Times New Roman" w:cs="Times New Roman"/>
          <w:color w:val="auto"/>
        </w:rPr>
        <w:t xml:space="preserve">Protective eyewear should be worn when handling liquid nitrogen. </w:t>
      </w:r>
    </w:p>
    <w:p w:rsidR="002054F1" w:rsidRPr="00C5520C" w:rsidRDefault="002054F1" w:rsidP="00A33825">
      <w:pPr>
        <w:pStyle w:val="Default"/>
        <w:numPr>
          <w:ilvl w:val="0"/>
          <w:numId w:val="30"/>
        </w:numPr>
        <w:tabs>
          <w:tab w:val="left" w:pos="720"/>
        </w:tabs>
        <w:ind w:left="720"/>
        <w:jc w:val="both"/>
        <w:rPr>
          <w:rFonts w:ascii="Times New Roman" w:hAnsi="Times New Roman" w:cs="Times New Roman"/>
          <w:color w:val="auto"/>
        </w:rPr>
      </w:pPr>
      <w:r w:rsidRPr="00C5520C">
        <w:rPr>
          <w:rFonts w:ascii="Times New Roman" w:hAnsi="Times New Roman" w:cs="Times New Roman"/>
          <w:color w:val="auto"/>
        </w:rPr>
        <w:t>DO NOT ALLOW LIQUID NI</w:t>
      </w:r>
      <w:r w:rsidR="00F308D2" w:rsidRPr="00C5520C">
        <w:rPr>
          <w:rFonts w:ascii="Times New Roman" w:hAnsi="Times New Roman" w:cs="Times New Roman"/>
          <w:color w:val="auto"/>
        </w:rPr>
        <w:t xml:space="preserve">TROGEN TO CONTACT SKIN!! Severe </w:t>
      </w:r>
      <w:r w:rsidR="005335D8" w:rsidRPr="00C5520C">
        <w:rPr>
          <w:rFonts w:ascii="Times New Roman" w:hAnsi="Times New Roman" w:cs="Times New Roman"/>
          <w:color w:val="auto"/>
        </w:rPr>
        <w:t>tissue d</w:t>
      </w:r>
      <w:r w:rsidRPr="00C5520C">
        <w:rPr>
          <w:rFonts w:ascii="Times New Roman" w:hAnsi="Times New Roman" w:cs="Times New Roman"/>
          <w:color w:val="auto"/>
        </w:rPr>
        <w:t xml:space="preserve">amage can result. </w:t>
      </w:r>
    </w:p>
    <w:p w:rsidR="001F492E" w:rsidRDefault="00C5520C" w:rsidP="001F492E">
      <w:pPr>
        <w:pStyle w:val="Heading2"/>
        <w:spacing w:after="0"/>
      </w:pPr>
      <w:r>
        <w:t>Fire Classification</w:t>
      </w:r>
    </w:p>
    <w:p w:rsidR="00966381" w:rsidRDefault="00C5520C" w:rsidP="00966381">
      <w:pPr>
        <w:spacing w:before="120" w:after="0"/>
      </w:pPr>
      <w:r>
        <w:t xml:space="preserve">Fire hazards from chemical reagents are enumerated in Chapter V, Chemical Hazard Control.  Fire is a pervasive hazard that is not limited to chemical reagents.  Oversight, carelessness, and faulty apparatus are contributing factors to fires. </w:t>
      </w:r>
    </w:p>
    <w:p w:rsidR="00966381" w:rsidRPr="00966381" w:rsidRDefault="00966381" w:rsidP="00966381">
      <w:pPr>
        <w:spacing w:after="0"/>
      </w:pPr>
    </w:p>
    <w:p w:rsidR="00AA17BF" w:rsidRDefault="002054F1" w:rsidP="00966381">
      <w:pPr>
        <w:pStyle w:val="CM37"/>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The National Fire Protection Association (NFPA) classifies fires according to the characteristics of the combustible material present. Many fires will have a mixture of combustibles and have multiple classifications. The NFPA fire classification lists the most appropriate means for extinguishing these fires. </w:t>
      </w:r>
    </w:p>
    <w:p w:rsidR="002054F1" w:rsidRDefault="002054F1" w:rsidP="001F492E">
      <w:pPr>
        <w:pStyle w:val="CM37"/>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CLASS A - Ordinary combustible materials such as wood, paper, leaf litter, and cloth that are best extinguished with water. Foam and powder fire extinguishers can also be used. </w:t>
      </w:r>
    </w:p>
    <w:p w:rsidR="002054F1" w:rsidRDefault="002054F1" w:rsidP="001F492E">
      <w:pPr>
        <w:pStyle w:val="CM87"/>
        <w:ind w:left="360"/>
        <w:jc w:val="both"/>
        <w:rPr>
          <w:rFonts w:ascii="Times New Roman" w:hAnsi="Times New Roman" w:cs="Times New Roman"/>
          <w:sz w:val="23"/>
          <w:szCs w:val="23"/>
        </w:rPr>
      </w:pPr>
      <w:r>
        <w:rPr>
          <w:rFonts w:ascii="Times New Roman" w:hAnsi="Times New Roman" w:cs="Times New Roman"/>
          <w:sz w:val="23"/>
          <w:szCs w:val="23"/>
        </w:rPr>
        <w:t xml:space="preserve">CLASS B - Oil and other flammable liquids can be extinguished with foam, powder, and carbon dioxide fire extinguishers. These combustibles cannot be extinguished with water. </w:t>
      </w:r>
    </w:p>
    <w:p w:rsidR="002054F1" w:rsidRDefault="006D166A" w:rsidP="001F492E">
      <w:pPr>
        <w:pStyle w:val="CM87"/>
        <w:ind w:left="360"/>
        <w:jc w:val="both"/>
        <w:rPr>
          <w:rFonts w:ascii="Times New Roman" w:hAnsi="Times New Roman" w:cs="Times New Roman"/>
          <w:sz w:val="23"/>
          <w:szCs w:val="23"/>
        </w:rPr>
      </w:pPr>
      <w:r>
        <w:rPr>
          <w:rFonts w:ascii="Times New Roman" w:hAnsi="Times New Roman" w:cs="Times New Roman"/>
          <w:sz w:val="23"/>
          <w:szCs w:val="23"/>
        </w:rPr>
        <w:t xml:space="preserve">CLASS C - </w:t>
      </w:r>
      <w:r w:rsidR="002054F1">
        <w:rPr>
          <w:rFonts w:ascii="Times New Roman" w:hAnsi="Times New Roman" w:cs="Times New Roman"/>
          <w:sz w:val="23"/>
          <w:szCs w:val="23"/>
        </w:rPr>
        <w:t xml:space="preserve">Electrical fires caused by arcing in electrical equipment are best controlled with carbon dioxide or powder fire extinguishers. </w:t>
      </w:r>
    </w:p>
    <w:p w:rsidR="00AA17BF" w:rsidRDefault="002054F1" w:rsidP="001F492E">
      <w:pPr>
        <w:pStyle w:val="CM87"/>
        <w:ind w:left="360"/>
        <w:jc w:val="both"/>
        <w:rPr>
          <w:rFonts w:ascii="Times New Roman" w:hAnsi="Times New Roman" w:cs="Times New Roman"/>
          <w:sz w:val="23"/>
          <w:szCs w:val="23"/>
        </w:rPr>
      </w:pPr>
      <w:r>
        <w:rPr>
          <w:rFonts w:ascii="Times New Roman" w:hAnsi="Times New Roman" w:cs="Times New Roman"/>
          <w:sz w:val="23"/>
          <w:szCs w:val="23"/>
        </w:rPr>
        <w:t>CLASS D - Combustible metals such as magnesium and sodium can be controlled by smothering in dry sand or by using a spec</w:t>
      </w:r>
      <w:r w:rsidR="00F308D2">
        <w:rPr>
          <w:rFonts w:ascii="Times New Roman" w:hAnsi="Times New Roman" w:cs="Times New Roman"/>
          <w:sz w:val="23"/>
          <w:szCs w:val="23"/>
        </w:rPr>
        <w:t xml:space="preserve">ial Class D fire extinguisher. </w:t>
      </w:r>
    </w:p>
    <w:p w:rsidR="001F492E" w:rsidRPr="001F492E" w:rsidRDefault="001F492E" w:rsidP="001F492E">
      <w:pPr>
        <w:pStyle w:val="Default"/>
      </w:pPr>
    </w:p>
    <w:p w:rsidR="00333622" w:rsidRDefault="002054F1" w:rsidP="00333622">
      <w:pPr>
        <w:pStyle w:val="Heading2"/>
        <w:spacing w:before="0" w:after="0"/>
      </w:pPr>
      <w:r>
        <w:t>Fire Prevention</w:t>
      </w:r>
    </w:p>
    <w:p w:rsidR="002054F1" w:rsidRPr="00333622" w:rsidRDefault="002054F1" w:rsidP="00966381">
      <w:pPr>
        <w:pStyle w:val="CM87"/>
        <w:spacing w:before="120"/>
        <w:jc w:val="both"/>
        <w:rPr>
          <w:rFonts w:ascii="Times New Roman" w:hAnsi="Times New Roman" w:cs="Times New Roman"/>
        </w:rPr>
      </w:pPr>
      <w:r w:rsidRPr="00333622">
        <w:rPr>
          <w:rFonts w:ascii="Times New Roman" w:hAnsi="Times New Roman" w:cs="Times New Roman"/>
        </w:rPr>
        <w:t xml:space="preserve">Controlling combustibles, oxidizers, and ignition sources can reduce the threat of fire. </w:t>
      </w:r>
    </w:p>
    <w:p w:rsidR="00A25F24" w:rsidRPr="00333622" w:rsidRDefault="002054F1" w:rsidP="00A33825">
      <w:pPr>
        <w:pStyle w:val="Default"/>
        <w:numPr>
          <w:ilvl w:val="0"/>
          <w:numId w:val="31"/>
        </w:numPr>
        <w:ind w:left="720"/>
        <w:rPr>
          <w:rFonts w:ascii="Times New Roman" w:hAnsi="Times New Roman" w:cs="Times New Roman"/>
          <w:color w:val="auto"/>
        </w:rPr>
      </w:pPr>
      <w:r w:rsidRPr="00333622">
        <w:rPr>
          <w:rFonts w:ascii="Times New Roman" w:hAnsi="Times New Roman" w:cs="Times New Roman"/>
          <w:color w:val="auto"/>
        </w:rPr>
        <w:t xml:space="preserve">Controlling combustibles: </w:t>
      </w:r>
    </w:p>
    <w:p w:rsidR="00A25F24" w:rsidRPr="00333622" w:rsidRDefault="002054F1" w:rsidP="00A33825">
      <w:pPr>
        <w:pStyle w:val="Default"/>
        <w:numPr>
          <w:ilvl w:val="1"/>
          <w:numId w:val="31"/>
        </w:numPr>
        <w:ind w:left="1080"/>
        <w:rPr>
          <w:rFonts w:ascii="Times New Roman" w:hAnsi="Times New Roman" w:cs="Times New Roman"/>
          <w:color w:val="auto"/>
        </w:rPr>
      </w:pPr>
      <w:r w:rsidRPr="00333622">
        <w:rPr>
          <w:rFonts w:ascii="Times New Roman" w:hAnsi="Times New Roman" w:cs="Times New Roman"/>
          <w:color w:val="auto"/>
        </w:rPr>
        <w:t xml:space="preserve">Limit the flammable and combustible chemicals in a work area to those actually being used. </w:t>
      </w:r>
    </w:p>
    <w:p w:rsidR="00A25F24" w:rsidRPr="00333622" w:rsidRDefault="002054F1" w:rsidP="00A33825">
      <w:pPr>
        <w:pStyle w:val="Default"/>
        <w:numPr>
          <w:ilvl w:val="1"/>
          <w:numId w:val="31"/>
        </w:numPr>
        <w:ind w:left="1080"/>
        <w:rPr>
          <w:rFonts w:ascii="Times New Roman" w:hAnsi="Times New Roman" w:cs="Times New Roman"/>
          <w:color w:val="auto"/>
        </w:rPr>
      </w:pPr>
      <w:r w:rsidRPr="00333622">
        <w:rPr>
          <w:rFonts w:ascii="Times New Roman" w:hAnsi="Times New Roman" w:cs="Times New Roman"/>
          <w:color w:val="auto"/>
        </w:rPr>
        <w:t xml:space="preserve">Limit laboratory work to a single class of flammables at a given time. </w:t>
      </w:r>
    </w:p>
    <w:p w:rsidR="002054F1" w:rsidRPr="00333622" w:rsidRDefault="002054F1" w:rsidP="00A33825">
      <w:pPr>
        <w:pStyle w:val="Default"/>
        <w:numPr>
          <w:ilvl w:val="1"/>
          <w:numId w:val="31"/>
        </w:numPr>
        <w:ind w:left="1080"/>
        <w:rPr>
          <w:rFonts w:ascii="Times New Roman" w:hAnsi="Times New Roman" w:cs="Times New Roman"/>
          <w:color w:val="auto"/>
        </w:rPr>
      </w:pPr>
      <w:r w:rsidRPr="00333622">
        <w:rPr>
          <w:rFonts w:ascii="Times New Roman" w:hAnsi="Times New Roman" w:cs="Times New Roman"/>
          <w:color w:val="auto"/>
        </w:rPr>
        <w:t xml:space="preserve">Limit the accumulation of combustible materials, such as paper, wood shavings, and </w:t>
      </w:r>
      <w:r w:rsidRPr="00333622">
        <w:rPr>
          <w:rFonts w:ascii="Times New Roman" w:hAnsi="Times New Roman" w:cs="Times New Roman"/>
          <w:color w:val="auto"/>
        </w:rPr>
        <w:lastRenderedPageBreak/>
        <w:t xml:space="preserve">clothing, in storage areas. </w:t>
      </w:r>
    </w:p>
    <w:p w:rsidR="00353609" w:rsidRPr="00333622" w:rsidRDefault="002054F1" w:rsidP="00A33825">
      <w:pPr>
        <w:pStyle w:val="CM26"/>
        <w:numPr>
          <w:ilvl w:val="1"/>
          <w:numId w:val="31"/>
        </w:numPr>
        <w:spacing w:line="240" w:lineRule="auto"/>
        <w:ind w:left="1080"/>
        <w:jc w:val="both"/>
        <w:rPr>
          <w:rFonts w:ascii="Times New Roman" w:hAnsi="Times New Roman" w:cs="Times New Roman"/>
        </w:rPr>
      </w:pPr>
      <w:r w:rsidRPr="00333622">
        <w:rPr>
          <w:rFonts w:ascii="Times New Roman" w:hAnsi="Times New Roman" w:cs="Times New Roman"/>
        </w:rPr>
        <w:t>Limit student access to areas where combustibles cannot be controlled. (Such areas would include those where recent spillage of flammables has occurred, where combustible gas leaks are suspected, or where environmental conditions have increased the hazards of combustion, as in woods and fields that hav</w:t>
      </w:r>
      <w:r w:rsidR="00353609" w:rsidRPr="00333622">
        <w:rPr>
          <w:rFonts w:ascii="Times New Roman" w:hAnsi="Times New Roman" w:cs="Times New Roman"/>
        </w:rPr>
        <w:t>e large amounts of dry litter).</w:t>
      </w:r>
    </w:p>
    <w:p w:rsidR="00A25F24" w:rsidRPr="00333622" w:rsidRDefault="002054F1" w:rsidP="00A33825">
      <w:pPr>
        <w:pStyle w:val="CM26"/>
        <w:numPr>
          <w:ilvl w:val="0"/>
          <w:numId w:val="31"/>
        </w:numPr>
        <w:spacing w:line="240" w:lineRule="auto"/>
        <w:ind w:left="720"/>
        <w:jc w:val="both"/>
        <w:rPr>
          <w:rFonts w:ascii="Times New Roman" w:hAnsi="Times New Roman" w:cs="Times New Roman"/>
        </w:rPr>
      </w:pPr>
      <w:r w:rsidRPr="00333622">
        <w:rPr>
          <w:rFonts w:ascii="Times New Roman" w:hAnsi="Times New Roman" w:cs="Times New Roman"/>
        </w:rPr>
        <w:t xml:space="preserve">Controlling oxidizers: </w:t>
      </w:r>
    </w:p>
    <w:p w:rsidR="00353609" w:rsidRPr="00333622" w:rsidRDefault="00353609" w:rsidP="00A33825">
      <w:pPr>
        <w:pStyle w:val="CM26"/>
        <w:numPr>
          <w:ilvl w:val="1"/>
          <w:numId w:val="31"/>
        </w:numPr>
        <w:spacing w:line="240" w:lineRule="auto"/>
        <w:ind w:left="1080"/>
        <w:jc w:val="both"/>
        <w:rPr>
          <w:rFonts w:ascii="Times New Roman" w:hAnsi="Times New Roman" w:cs="Times New Roman"/>
        </w:rPr>
      </w:pPr>
      <w:r w:rsidRPr="00333622">
        <w:rPr>
          <w:rFonts w:ascii="Times New Roman" w:hAnsi="Times New Roman" w:cs="Times New Roman"/>
        </w:rPr>
        <w:t>Restrict access to air (the most frequently encountered oxidizer) by closing window</w:t>
      </w:r>
      <w:r w:rsidR="00AA52A2">
        <w:rPr>
          <w:rFonts w:ascii="Times New Roman" w:hAnsi="Times New Roman" w:cs="Times New Roman"/>
        </w:rPr>
        <w:t>s and doors to prevent drafting</w:t>
      </w:r>
      <w:r w:rsidRPr="00333622">
        <w:rPr>
          <w:rFonts w:ascii="Times New Roman" w:hAnsi="Times New Roman" w:cs="Times New Roman"/>
        </w:rPr>
        <w:t xml:space="preserve"> </w:t>
      </w:r>
    </w:p>
    <w:p w:rsidR="00A25F24" w:rsidRPr="00333622" w:rsidRDefault="00353609" w:rsidP="00A33825">
      <w:pPr>
        <w:pStyle w:val="CM26"/>
        <w:numPr>
          <w:ilvl w:val="1"/>
          <w:numId w:val="31"/>
        </w:numPr>
        <w:spacing w:line="240" w:lineRule="auto"/>
        <w:ind w:left="1080"/>
        <w:jc w:val="both"/>
        <w:rPr>
          <w:rFonts w:ascii="Times New Roman" w:hAnsi="Times New Roman" w:cs="Times New Roman"/>
        </w:rPr>
      </w:pPr>
      <w:r w:rsidRPr="00333622">
        <w:rPr>
          <w:rFonts w:ascii="Times New Roman" w:hAnsi="Times New Roman" w:cs="Times New Roman"/>
        </w:rPr>
        <w:t>Keep other oxidizing agents, such as chlorates and nitrates, from coming into contact with combustible materials, such as wood, paper or flammable organic compounds</w:t>
      </w:r>
    </w:p>
    <w:p w:rsidR="00A25F24" w:rsidRPr="00333622" w:rsidRDefault="002054F1" w:rsidP="00A33825">
      <w:pPr>
        <w:pStyle w:val="Default"/>
        <w:numPr>
          <w:ilvl w:val="0"/>
          <w:numId w:val="31"/>
        </w:numPr>
        <w:ind w:left="720"/>
        <w:rPr>
          <w:rFonts w:ascii="Times New Roman" w:hAnsi="Times New Roman" w:cs="Times New Roman"/>
          <w:color w:val="auto"/>
        </w:rPr>
      </w:pPr>
      <w:r w:rsidRPr="00333622">
        <w:rPr>
          <w:rFonts w:ascii="Times New Roman" w:hAnsi="Times New Roman" w:cs="Times New Roman"/>
          <w:color w:val="auto"/>
        </w:rPr>
        <w:t xml:space="preserve">Controlling sources of ignition: </w:t>
      </w:r>
    </w:p>
    <w:p w:rsidR="00A25F24" w:rsidRPr="00333622" w:rsidRDefault="002054F1" w:rsidP="00A33825">
      <w:pPr>
        <w:pStyle w:val="Default"/>
        <w:numPr>
          <w:ilvl w:val="1"/>
          <w:numId w:val="31"/>
        </w:numPr>
        <w:ind w:left="1080"/>
        <w:rPr>
          <w:rFonts w:ascii="Times New Roman" w:hAnsi="Times New Roman" w:cs="Times New Roman"/>
          <w:color w:val="auto"/>
        </w:rPr>
      </w:pPr>
      <w:r w:rsidRPr="00333622">
        <w:rPr>
          <w:rFonts w:ascii="Times New Roman" w:hAnsi="Times New Roman" w:cs="Times New Roman"/>
          <w:color w:val="auto"/>
        </w:rPr>
        <w:t xml:space="preserve">Open flames should not be permitted near flammable liquids, combustible gases, or easily ignited combustibles. </w:t>
      </w:r>
    </w:p>
    <w:p w:rsidR="00AA17BF" w:rsidRPr="00333622" w:rsidRDefault="002054F1" w:rsidP="00A33825">
      <w:pPr>
        <w:pStyle w:val="Default"/>
        <w:numPr>
          <w:ilvl w:val="1"/>
          <w:numId w:val="31"/>
        </w:numPr>
        <w:ind w:left="1080"/>
        <w:rPr>
          <w:rFonts w:ascii="Times New Roman" w:hAnsi="Times New Roman" w:cs="Times New Roman"/>
          <w:color w:val="auto"/>
        </w:rPr>
      </w:pPr>
      <w:r w:rsidRPr="00333622">
        <w:rPr>
          <w:rFonts w:ascii="Times New Roman" w:hAnsi="Times New Roman" w:cs="Times New Roman"/>
          <w:color w:val="auto"/>
        </w:rPr>
        <w:t xml:space="preserve">Electrical equipment should be kept free of sources of sparks or arcing and should be explosion proof. </w:t>
      </w:r>
    </w:p>
    <w:p w:rsidR="00AA17BF" w:rsidRPr="00333622" w:rsidRDefault="002054F1" w:rsidP="00A33825">
      <w:pPr>
        <w:pStyle w:val="Default"/>
        <w:numPr>
          <w:ilvl w:val="1"/>
          <w:numId w:val="31"/>
        </w:numPr>
        <w:ind w:left="1080"/>
        <w:rPr>
          <w:rFonts w:ascii="Times New Roman" w:hAnsi="Times New Roman" w:cs="Times New Roman"/>
        </w:rPr>
      </w:pPr>
      <w:r w:rsidRPr="00333622">
        <w:rPr>
          <w:rFonts w:ascii="Times New Roman" w:hAnsi="Times New Roman" w:cs="Times New Roman"/>
        </w:rPr>
        <w:t>Other sources of ignition (lenses, parabolic mirrors, spontaneous combustibles, etc.) should be separate</w:t>
      </w:r>
      <w:r w:rsidR="006848E0" w:rsidRPr="00333622">
        <w:rPr>
          <w:rFonts w:ascii="Times New Roman" w:hAnsi="Times New Roman" w:cs="Times New Roman"/>
        </w:rPr>
        <w:t xml:space="preserve">d from combustible substances. </w:t>
      </w:r>
    </w:p>
    <w:p w:rsidR="002054F1" w:rsidRDefault="002054F1" w:rsidP="001F492E">
      <w:pPr>
        <w:pStyle w:val="Heading2"/>
      </w:pPr>
      <w:r>
        <w:t xml:space="preserve">Fire Control </w:t>
      </w:r>
    </w:p>
    <w:p w:rsidR="002054F1" w:rsidRPr="006D166A" w:rsidRDefault="002054F1" w:rsidP="00966381">
      <w:pPr>
        <w:pStyle w:val="CM33"/>
        <w:spacing w:before="120" w:line="240" w:lineRule="auto"/>
        <w:ind w:left="86"/>
        <w:jc w:val="both"/>
        <w:rPr>
          <w:rFonts w:ascii="Times New Roman" w:hAnsi="Times New Roman" w:cs="Times New Roman"/>
        </w:rPr>
      </w:pPr>
      <w:r w:rsidRPr="006D166A">
        <w:rPr>
          <w:rFonts w:ascii="Times New Roman" w:hAnsi="Times New Roman" w:cs="Times New Roman"/>
        </w:rPr>
        <w:t xml:space="preserve">Advance preparation is essential to controlling fire. Monthly fire drills and periodic fire inspections must be conducted. In addition, the following precautionary measures should be taken: </w:t>
      </w:r>
    </w:p>
    <w:p w:rsidR="00A25F24" w:rsidRPr="006D166A" w:rsidRDefault="002054F1" w:rsidP="00966381">
      <w:pPr>
        <w:pStyle w:val="CM23"/>
        <w:numPr>
          <w:ilvl w:val="0"/>
          <w:numId w:val="61"/>
        </w:numPr>
        <w:spacing w:line="240" w:lineRule="auto"/>
        <w:jc w:val="both"/>
        <w:rPr>
          <w:rFonts w:ascii="Times New Roman" w:hAnsi="Times New Roman" w:cs="Times New Roman"/>
        </w:rPr>
      </w:pPr>
      <w:r w:rsidRPr="006D166A">
        <w:rPr>
          <w:rFonts w:ascii="Times New Roman" w:hAnsi="Times New Roman" w:cs="Times New Roman"/>
        </w:rPr>
        <w:t>All aisles and exi</w:t>
      </w:r>
      <w:r w:rsidR="00A25F24" w:rsidRPr="006D166A">
        <w:rPr>
          <w:rFonts w:ascii="Times New Roman" w:hAnsi="Times New Roman" w:cs="Times New Roman"/>
        </w:rPr>
        <w:t xml:space="preserve">ts must be clear at all times. </w:t>
      </w:r>
    </w:p>
    <w:p w:rsidR="002054F1" w:rsidRPr="006D166A" w:rsidRDefault="002054F1" w:rsidP="00966381">
      <w:pPr>
        <w:pStyle w:val="CM23"/>
        <w:numPr>
          <w:ilvl w:val="0"/>
          <w:numId w:val="61"/>
        </w:numPr>
        <w:spacing w:line="240" w:lineRule="auto"/>
        <w:jc w:val="both"/>
        <w:rPr>
          <w:rFonts w:ascii="Times New Roman" w:hAnsi="Times New Roman" w:cs="Times New Roman"/>
        </w:rPr>
      </w:pPr>
      <w:r w:rsidRPr="006D166A">
        <w:rPr>
          <w:rFonts w:ascii="Times New Roman" w:hAnsi="Times New Roman" w:cs="Times New Roman"/>
        </w:rPr>
        <w:t xml:space="preserve">Evacuation procedures and alternate routes should be clearly posted in each classroom. </w:t>
      </w:r>
    </w:p>
    <w:p w:rsidR="002054F1" w:rsidRPr="006D166A" w:rsidRDefault="002054F1" w:rsidP="00966381">
      <w:pPr>
        <w:pStyle w:val="Default"/>
        <w:numPr>
          <w:ilvl w:val="0"/>
          <w:numId w:val="61"/>
        </w:numPr>
        <w:rPr>
          <w:rFonts w:ascii="Times New Roman" w:hAnsi="Times New Roman" w:cs="Times New Roman"/>
          <w:color w:val="auto"/>
        </w:rPr>
      </w:pPr>
      <w:r w:rsidRPr="006D166A">
        <w:rPr>
          <w:rFonts w:ascii="Times New Roman" w:hAnsi="Times New Roman" w:cs="Times New Roman"/>
          <w:color w:val="auto"/>
        </w:rPr>
        <w:t xml:space="preserve">ABC-rated portable fire extinguishers should be installed in each laboratory in accordance with NFPA-10. </w:t>
      </w:r>
    </w:p>
    <w:p w:rsidR="002054F1" w:rsidRPr="006D166A" w:rsidRDefault="002054F1" w:rsidP="00966381">
      <w:pPr>
        <w:pStyle w:val="Default"/>
        <w:numPr>
          <w:ilvl w:val="0"/>
          <w:numId w:val="61"/>
        </w:numPr>
        <w:rPr>
          <w:rFonts w:ascii="Times New Roman" w:hAnsi="Times New Roman" w:cs="Times New Roman"/>
          <w:color w:val="auto"/>
        </w:rPr>
      </w:pPr>
      <w:r w:rsidRPr="006D166A">
        <w:rPr>
          <w:rFonts w:ascii="Times New Roman" w:hAnsi="Times New Roman" w:cs="Times New Roman"/>
          <w:color w:val="auto"/>
        </w:rPr>
        <w:t xml:space="preserve">The extinguishers must be maintained at full charge, checked periodically, and serviced. </w:t>
      </w:r>
    </w:p>
    <w:p w:rsidR="002054F1" w:rsidRPr="006D166A" w:rsidRDefault="002054F1" w:rsidP="00966381">
      <w:pPr>
        <w:pStyle w:val="Default"/>
        <w:numPr>
          <w:ilvl w:val="0"/>
          <w:numId w:val="61"/>
        </w:numPr>
        <w:rPr>
          <w:rFonts w:ascii="Times New Roman" w:hAnsi="Times New Roman" w:cs="Times New Roman"/>
          <w:color w:val="auto"/>
        </w:rPr>
      </w:pPr>
      <w:r w:rsidRPr="006D166A">
        <w:rPr>
          <w:rFonts w:ascii="Times New Roman" w:hAnsi="Times New Roman" w:cs="Times New Roman"/>
          <w:color w:val="auto"/>
        </w:rPr>
        <w:t xml:space="preserve">All students should be instructed in fire safety, including the STOP, DROP, and ROLL techniques for clothing fires and the use of the fire blanket. </w:t>
      </w:r>
    </w:p>
    <w:p w:rsidR="002054F1" w:rsidRPr="006D166A" w:rsidRDefault="002054F1" w:rsidP="00966381">
      <w:pPr>
        <w:pStyle w:val="Default"/>
        <w:numPr>
          <w:ilvl w:val="0"/>
          <w:numId w:val="61"/>
        </w:numPr>
        <w:rPr>
          <w:rFonts w:ascii="Times New Roman" w:hAnsi="Times New Roman" w:cs="Times New Roman"/>
          <w:color w:val="auto"/>
        </w:rPr>
      </w:pPr>
      <w:r w:rsidRPr="006D166A">
        <w:rPr>
          <w:rFonts w:ascii="Times New Roman" w:hAnsi="Times New Roman" w:cs="Times New Roman"/>
          <w:color w:val="auto"/>
        </w:rPr>
        <w:t xml:space="preserve">All staff should be trained in the proper use of the fire extinguisher and fire blanket. </w:t>
      </w:r>
    </w:p>
    <w:p w:rsidR="002054F1" w:rsidRPr="001F492E" w:rsidRDefault="002054F1" w:rsidP="001F492E">
      <w:pPr>
        <w:pStyle w:val="Heading2"/>
      </w:pPr>
      <w:r>
        <w:t xml:space="preserve">Emergency Procedures </w:t>
      </w:r>
    </w:p>
    <w:p w:rsidR="002054F1" w:rsidRDefault="002054F1" w:rsidP="00966381">
      <w:pPr>
        <w:pStyle w:val="CM54"/>
        <w:spacing w:before="120" w:line="240" w:lineRule="auto"/>
        <w:jc w:val="both"/>
        <w:rPr>
          <w:rFonts w:ascii="Times New Roman" w:hAnsi="Times New Roman" w:cs="Times New Roman"/>
          <w:sz w:val="23"/>
          <w:szCs w:val="23"/>
        </w:rPr>
      </w:pPr>
      <w:r>
        <w:rPr>
          <w:rFonts w:ascii="Times New Roman" w:hAnsi="Times New Roman" w:cs="Times New Roman"/>
          <w:sz w:val="23"/>
          <w:szCs w:val="23"/>
        </w:rPr>
        <w:t xml:space="preserve">If a fire starts: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 xml:space="preserve">Activate the fire alarm and evacuate the area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A teacher should shut off the gas and electrica</w:t>
      </w:r>
      <w:r w:rsidR="00F308D2">
        <w:rPr>
          <w:rFonts w:ascii="Times New Roman" w:hAnsi="Times New Roman" w:cs="Times New Roman"/>
          <w:color w:val="auto"/>
          <w:sz w:val="23"/>
          <w:szCs w:val="23"/>
        </w:rPr>
        <w:t xml:space="preserve">l power to the laboratory using </w:t>
      </w:r>
      <w:r>
        <w:rPr>
          <w:rFonts w:ascii="Times New Roman" w:hAnsi="Times New Roman" w:cs="Times New Roman"/>
          <w:color w:val="auto"/>
          <w:sz w:val="23"/>
          <w:szCs w:val="23"/>
        </w:rPr>
        <w:t xml:space="preserve">the master control switches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 xml:space="preserve">Close all windows and doors, if possible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 xml:space="preserve">Do not use a carbon dioxide or chemical fire </w:t>
      </w:r>
      <w:r w:rsidR="00F308D2">
        <w:rPr>
          <w:rFonts w:ascii="Times New Roman" w:hAnsi="Times New Roman" w:cs="Times New Roman"/>
          <w:color w:val="auto"/>
          <w:sz w:val="23"/>
          <w:szCs w:val="23"/>
        </w:rPr>
        <w:t xml:space="preserve">extinguisher to put out hair or </w:t>
      </w:r>
      <w:r>
        <w:rPr>
          <w:rFonts w:ascii="Times New Roman" w:hAnsi="Times New Roman" w:cs="Times New Roman"/>
          <w:color w:val="auto"/>
          <w:sz w:val="23"/>
          <w:szCs w:val="23"/>
        </w:rPr>
        <w:t xml:space="preserve">clothing fires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Students with clothing fires should be pu</w:t>
      </w:r>
      <w:r w:rsidR="00F308D2">
        <w:rPr>
          <w:rFonts w:ascii="Times New Roman" w:hAnsi="Times New Roman" w:cs="Times New Roman"/>
          <w:color w:val="auto"/>
          <w:sz w:val="23"/>
          <w:szCs w:val="23"/>
        </w:rPr>
        <w:t xml:space="preserve">shed to the floor and rolled to </w:t>
      </w:r>
      <w:r>
        <w:rPr>
          <w:rFonts w:ascii="Times New Roman" w:hAnsi="Times New Roman" w:cs="Times New Roman"/>
          <w:color w:val="auto"/>
          <w:sz w:val="23"/>
          <w:szCs w:val="23"/>
        </w:rPr>
        <w:t xml:space="preserve">extinguish the flames, or wrapped in a fire blanket </w:t>
      </w:r>
    </w:p>
    <w:p w:rsidR="002054F1"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A very small or localized fire may be control</w:t>
      </w:r>
      <w:r w:rsidR="00F308D2">
        <w:rPr>
          <w:rFonts w:ascii="Times New Roman" w:hAnsi="Times New Roman" w:cs="Times New Roman"/>
          <w:color w:val="auto"/>
          <w:sz w:val="23"/>
          <w:szCs w:val="23"/>
        </w:rPr>
        <w:t xml:space="preserve">led by a teacher using the fire </w:t>
      </w:r>
      <w:r>
        <w:rPr>
          <w:rFonts w:ascii="Times New Roman" w:hAnsi="Times New Roman" w:cs="Times New Roman"/>
          <w:color w:val="auto"/>
          <w:sz w:val="23"/>
          <w:szCs w:val="23"/>
        </w:rPr>
        <w:t xml:space="preserve">extinguisher until all persons are evacuated, but leave fighting a full-scale fire to professionals </w:t>
      </w:r>
    </w:p>
    <w:p w:rsidR="00AA17BF" w:rsidRDefault="002054F1" w:rsidP="00A33825">
      <w:pPr>
        <w:pStyle w:val="Default"/>
        <w:numPr>
          <w:ilvl w:val="0"/>
          <w:numId w:val="32"/>
        </w:numPr>
        <w:rPr>
          <w:rFonts w:ascii="Times New Roman" w:hAnsi="Times New Roman" w:cs="Times New Roman"/>
          <w:color w:val="auto"/>
          <w:sz w:val="23"/>
          <w:szCs w:val="23"/>
        </w:rPr>
      </w:pPr>
      <w:r>
        <w:rPr>
          <w:rFonts w:ascii="Times New Roman" w:hAnsi="Times New Roman" w:cs="Times New Roman"/>
          <w:color w:val="auto"/>
          <w:sz w:val="23"/>
          <w:szCs w:val="23"/>
        </w:rPr>
        <w:t>Notify essential school administration and ob</w:t>
      </w:r>
      <w:r w:rsidR="00F308D2">
        <w:rPr>
          <w:rFonts w:ascii="Times New Roman" w:hAnsi="Times New Roman" w:cs="Times New Roman"/>
          <w:color w:val="auto"/>
          <w:sz w:val="23"/>
          <w:szCs w:val="23"/>
        </w:rPr>
        <w:t xml:space="preserve">tain medical assistance as soon </w:t>
      </w:r>
      <w:r>
        <w:rPr>
          <w:rFonts w:ascii="Times New Roman" w:hAnsi="Times New Roman" w:cs="Times New Roman"/>
          <w:color w:val="auto"/>
          <w:sz w:val="23"/>
          <w:szCs w:val="23"/>
        </w:rPr>
        <w:t xml:space="preserve">as possible </w:t>
      </w:r>
    </w:p>
    <w:p w:rsidR="002054F1" w:rsidRDefault="002054F1" w:rsidP="001F492E">
      <w:pPr>
        <w:pStyle w:val="Heading2"/>
      </w:pPr>
      <w:r w:rsidRPr="00FD7F9C">
        <w:t xml:space="preserve">Radiation </w:t>
      </w:r>
    </w:p>
    <w:p w:rsidR="002054F1" w:rsidRPr="00B95094" w:rsidRDefault="002054F1" w:rsidP="00966381">
      <w:pPr>
        <w:pStyle w:val="CM87"/>
        <w:spacing w:before="120"/>
        <w:rPr>
          <w:rFonts w:ascii="Times New Roman" w:hAnsi="Times New Roman" w:cs="Times New Roman"/>
        </w:rPr>
      </w:pPr>
      <w:r w:rsidRPr="00B95094">
        <w:rPr>
          <w:rFonts w:ascii="Times New Roman" w:hAnsi="Times New Roman" w:cs="Times New Roman"/>
        </w:rPr>
        <w:t xml:space="preserve">Each year, equipment previously confined to universities or research laboratories is brought into public school laboratories. Much of this equipment brings new hazards. </w:t>
      </w:r>
    </w:p>
    <w:p w:rsidR="00A25F24" w:rsidRPr="00B95094" w:rsidRDefault="002054F1" w:rsidP="00966381">
      <w:pPr>
        <w:pStyle w:val="Default"/>
        <w:numPr>
          <w:ilvl w:val="0"/>
          <w:numId w:val="33"/>
        </w:numPr>
        <w:ind w:left="720"/>
        <w:rPr>
          <w:rFonts w:ascii="Times New Roman" w:hAnsi="Times New Roman" w:cs="Times New Roman"/>
          <w:color w:val="auto"/>
        </w:rPr>
      </w:pPr>
      <w:r w:rsidRPr="00B95094">
        <w:rPr>
          <w:rFonts w:ascii="Times New Roman" w:hAnsi="Times New Roman" w:cs="Times New Roman"/>
          <w:color w:val="auto"/>
        </w:rPr>
        <w:lastRenderedPageBreak/>
        <w:t xml:space="preserve">Keep exposure to ionizing radiation as low as reasonably achievable. </w:t>
      </w:r>
    </w:p>
    <w:p w:rsidR="00A25F24" w:rsidRPr="00B95094" w:rsidRDefault="002054F1" w:rsidP="00966381">
      <w:pPr>
        <w:pStyle w:val="Default"/>
        <w:numPr>
          <w:ilvl w:val="1"/>
          <w:numId w:val="33"/>
        </w:numPr>
        <w:ind w:left="1080"/>
        <w:rPr>
          <w:rFonts w:ascii="Times New Roman" w:hAnsi="Times New Roman" w:cs="Times New Roman"/>
          <w:color w:val="auto"/>
        </w:rPr>
      </w:pPr>
      <w:r w:rsidRPr="00B95094">
        <w:rPr>
          <w:rFonts w:ascii="Times New Roman" w:hAnsi="Times New Roman" w:cs="Times New Roman"/>
          <w:color w:val="auto"/>
        </w:rPr>
        <w:t xml:space="preserve">Use radiation sources in exempt </w:t>
      </w:r>
      <w:r w:rsidR="005335D8" w:rsidRPr="00B95094">
        <w:rPr>
          <w:rFonts w:ascii="Times New Roman" w:hAnsi="Times New Roman" w:cs="Times New Roman"/>
          <w:color w:val="auto"/>
        </w:rPr>
        <w:t>quantities</w:t>
      </w:r>
      <w:r w:rsidRPr="00B95094">
        <w:rPr>
          <w:rFonts w:ascii="Times New Roman" w:hAnsi="Times New Roman" w:cs="Times New Roman"/>
          <w:color w:val="auto"/>
        </w:rPr>
        <w:t xml:space="preserve"> only, as specified in OSHA10CRF30. </w:t>
      </w:r>
    </w:p>
    <w:p w:rsidR="002054F1" w:rsidRPr="00B95094" w:rsidRDefault="002054F1" w:rsidP="00966381">
      <w:pPr>
        <w:pStyle w:val="Default"/>
        <w:numPr>
          <w:ilvl w:val="1"/>
          <w:numId w:val="33"/>
        </w:numPr>
        <w:ind w:left="1080"/>
        <w:rPr>
          <w:rFonts w:ascii="Times New Roman" w:hAnsi="Times New Roman" w:cs="Times New Roman"/>
          <w:color w:val="auto"/>
        </w:rPr>
      </w:pPr>
      <w:r w:rsidRPr="00B95094">
        <w:rPr>
          <w:rFonts w:ascii="Times New Roman" w:hAnsi="Times New Roman" w:cs="Times New Roman"/>
          <w:color w:val="auto"/>
        </w:rPr>
        <w:t xml:space="preserve">Maintain the radiation sources in sealed containers, and secure sources when unattended. </w:t>
      </w:r>
    </w:p>
    <w:p w:rsidR="00A25F24" w:rsidRPr="00333622" w:rsidRDefault="002054F1" w:rsidP="00966381">
      <w:pPr>
        <w:pStyle w:val="Default"/>
        <w:numPr>
          <w:ilvl w:val="1"/>
          <w:numId w:val="33"/>
        </w:numPr>
        <w:ind w:left="1080"/>
        <w:rPr>
          <w:rFonts w:ascii="Times New Roman" w:hAnsi="Times New Roman" w:cs="Times New Roman"/>
          <w:color w:val="auto"/>
        </w:rPr>
      </w:pPr>
      <w:r w:rsidRPr="00B95094">
        <w:rPr>
          <w:rFonts w:ascii="Times New Roman" w:hAnsi="Times New Roman" w:cs="Times New Roman"/>
          <w:color w:val="auto"/>
        </w:rPr>
        <w:t xml:space="preserve">Permit student access to radioactive materials only under direct supervision of the instructor. </w:t>
      </w:r>
    </w:p>
    <w:p w:rsidR="00A25F24" w:rsidRPr="00333622" w:rsidRDefault="002054F1" w:rsidP="00966381">
      <w:pPr>
        <w:pStyle w:val="Default"/>
        <w:numPr>
          <w:ilvl w:val="0"/>
          <w:numId w:val="33"/>
        </w:numPr>
        <w:ind w:left="720"/>
        <w:rPr>
          <w:rFonts w:ascii="Times New Roman" w:hAnsi="Times New Roman" w:cs="Times New Roman"/>
          <w:color w:val="auto"/>
        </w:rPr>
      </w:pPr>
      <w:r w:rsidRPr="00B95094">
        <w:rPr>
          <w:rFonts w:ascii="Times New Roman" w:hAnsi="Times New Roman" w:cs="Times New Roman"/>
          <w:color w:val="auto"/>
        </w:rPr>
        <w:t xml:space="preserve">X-ray sources are a health hazard. Use of proper shielding on all devices using electron beams, including cathode ray tubes, x-ray tubes, and television picture tubes, can control exposure to x-rays. The use of any type of x-ray equipment on students should be expressly forbidden. </w:t>
      </w:r>
    </w:p>
    <w:p w:rsidR="005335D8" w:rsidRPr="00333622" w:rsidRDefault="002054F1" w:rsidP="00966381">
      <w:pPr>
        <w:pStyle w:val="Default"/>
        <w:numPr>
          <w:ilvl w:val="0"/>
          <w:numId w:val="33"/>
        </w:numPr>
        <w:ind w:left="720"/>
        <w:rPr>
          <w:rFonts w:ascii="Times New Roman" w:hAnsi="Times New Roman" w:cs="Times New Roman"/>
          <w:color w:val="auto"/>
        </w:rPr>
      </w:pPr>
      <w:r w:rsidRPr="00B95094">
        <w:rPr>
          <w:rFonts w:ascii="Times New Roman" w:hAnsi="Times New Roman" w:cs="Times New Roman"/>
          <w:color w:val="auto"/>
        </w:rPr>
        <w:t xml:space="preserve">Ultraviolet light sources can cause detachment of the retina and severe “sunburn.” Control can be accomplished by shielding students’ eyes from a direct or reflected source of ultraviolet light. Skin must be shielded from intense sources of ultraviolet radiation such as may occur in arc welding. </w:t>
      </w:r>
    </w:p>
    <w:p w:rsidR="00A25F24" w:rsidRPr="00B95094" w:rsidRDefault="002054F1" w:rsidP="00966381">
      <w:pPr>
        <w:pStyle w:val="Default"/>
        <w:numPr>
          <w:ilvl w:val="0"/>
          <w:numId w:val="33"/>
        </w:numPr>
        <w:ind w:left="720"/>
        <w:rPr>
          <w:rFonts w:ascii="Times New Roman" w:hAnsi="Times New Roman" w:cs="Times New Roman"/>
          <w:color w:val="auto"/>
        </w:rPr>
      </w:pPr>
      <w:r w:rsidRPr="00B95094">
        <w:rPr>
          <w:rFonts w:ascii="Times New Roman" w:hAnsi="Times New Roman" w:cs="Times New Roman"/>
          <w:color w:val="auto"/>
        </w:rPr>
        <w:t xml:space="preserve">Laser beams are capable of producing severe burns. Even low-powered lasers can produce eye damage. To control the radiation hazards from lasers: </w:t>
      </w:r>
    </w:p>
    <w:p w:rsidR="00A25F24" w:rsidRPr="00B95094" w:rsidRDefault="002054F1" w:rsidP="00966381">
      <w:pPr>
        <w:pStyle w:val="Default"/>
        <w:numPr>
          <w:ilvl w:val="1"/>
          <w:numId w:val="33"/>
        </w:numPr>
        <w:ind w:left="1080"/>
        <w:rPr>
          <w:rFonts w:ascii="Times New Roman" w:hAnsi="Times New Roman" w:cs="Times New Roman"/>
          <w:color w:val="auto"/>
        </w:rPr>
      </w:pPr>
      <w:r w:rsidRPr="00B95094">
        <w:rPr>
          <w:rFonts w:ascii="Times New Roman" w:hAnsi="Times New Roman" w:cs="Times New Roman"/>
          <w:color w:val="auto"/>
        </w:rPr>
        <w:t xml:space="preserve">Instruct all persons of the hazards associated with lasers </w:t>
      </w:r>
    </w:p>
    <w:p w:rsidR="002054F1" w:rsidRPr="00B95094" w:rsidRDefault="002054F1" w:rsidP="00966381">
      <w:pPr>
        <w:pStyle w:val="Default"/>
        <w:numPr>
          <w:ilvl w:val="1"/>
          <w:numId w:val="33"/>
        </w:numPr>
        <w:ind w:left="1080"/>
        <w:rPr>
          <w:rFonts w:ascii="Times New Roman" w:hAnsi="Times New Roman" w:cs="Times New Roman"/>
          <w:color w:val="auto"/>
        </w:rPr>
      </w:pPr>
      <w:r w:rsidRPr="00B95094">
        <w:rPr>
          <w:rFonts w:ascii="Times New Roman" w:hAnsi="Times New Roman" w:cs="Times New Roman"/>
          <w:color w:val="auto"/>
        </w:rPr>
        <w:t>Post a sign on the entrance to the ar</w:t>
      </w:r>
      <w:r w:rsidR="00B73AF3" w:rsidRPr="00B95094">
        <w:rPr>
          <w:rFonts w:ascii="Times New Roman" w:hAnsi="Times New Roman" w:cs="Times New Roman"/>
          <w:color w:val="auto"/>
        </w:rPr>
        <w:t xml:space="preserve">ea whenever a laser is in use </w:t>
      </w:r>
    </w:p>
    <w:p w:rsidR="00A25F24" w:rsidRDefault="002054F1" w:rsidP="00966381">
      <w:pPr>
        <w:pStyle w:val="CM38"/>
        <w:spacing w:line="240" w:lineRule="auto"/>
        <w:ind w:left="1080" w:hanging="36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b/>
          <w:bCs/>
          <w:sz w:val="23"/>
          <w:szCs w:val="23"/>
        </w:rPr>
        <w:t>CAUTION LASER IN USE</w:t>
      </w:r>
      <w:r>
        <w:rPr>
          <w:rFonts w:ascii="Times New Roman" w:hAnsi="Times New Roman" w:cs="Times New Roman"/>
          <w:sz w:val="23"/>
          <w:szCs w:val="23"/>
        </w:rPr>
        <w:t xml:space="preserve"> -</w:t>
      </w:r>
      <w:r>
        <w:rPr>
          <w:rFonts w:ascii="Times New Roman" w:hAnsi="Times New Roman" w:cs="Times New Roman"/>
          <w:b/>
          <w:bCs/>
          <w:sz w:val="23"/>
          <w:szCs w:val="23"/>
        </w:rPr>
        <w:t xml:space="preserve">Do not enter without permission of the instructor” </w:t>
      </w:r>
    </w:p>
    <w:p w:rsidR="00A25F24" w:rsidRDefault="002054F1" w:rsidP="00966381">
      <w:pPr>
        <w:pStyle w:val="Default"/>
        <w:numPr>
          <w:ilvl w:val="1"/>
          <w:numId w:val="33"/>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Prohibit all activities that could contribute to undiffused direct viewing of the laser beam </w:t>
      </w:r>
    </w:p>
    <w:p w:rsidR="00A25F24" w:rsidRPr="00B73AF3" w:rsidRDefault="002054F1" w:rsidP="00966381">
      <w:pPr>
        <w:pStyle w:val="Default"/>
        <w:numPr>
          <w:ilvl w:val="1"/>
          <w:numId w:val="33"/>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Direct the wearing of eye protective devices that are certified “for use with </w:t>
      </w:r>
      <w:r w:rsidRPr="00B73AF3">
        <w:rPr>
          <w:rFonts w:ascii="Times New Roman" w:hAnsi="Times New Roman" w:cs="Times New Roman"/>
          <w:sz w:val="23"/>
          <w:szCs w:val="23"/>
        </w:rPr>
        <w:t xml:space="preserve">laser” whenever a laser is producing radiation outside the visible spectrum </w:t>
      </w:r>
    </w:p>
    <w:p w:rsidR="00A25F24" w:rsidRDefault="002054F1" w:rsidP="00966381">
      <w:pPr>
        <w:pStyle w:val="CM21"/>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Remove all unneeded refl</w:t>
      </w:r>
      <w:r w:rsidR="00A25F24">
        <w:rPr>
          <w:rFonts w:ascii="Times New Roman" w:hAnsi="Times New Roman" w:cs="Times New Roman"/>
          <w:sz w:val="23"/>
          <w:szCs w:val="23"/>
        </w:rPr>
        <w:t>ective surfaces such as jewelry</w:t>
      </w:r>
    </w:p>
    <w:p w:rsidR="006848E0" w:rsidRPr="006848E0" w:rsidRDefault="002054F1" w:rsidP="00966381">
      <w:pPr>
        <w:pStyle w:val="CM21"/>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 xml:space="preserve">Terminate the laser beam in a non-reflective light-absorbing surface </w:t>
      </w:r>
    </w:p>
    <w:p w:rsidR="00F308D2" w:rsidRDefault="002054F1" w:rsidP="00966381">
      <w:pPr>
        <w:pStyle w:val="CM20"/>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Prepare and test demonstr</w:t>
      </w:r>
      <w:r w:rsidR="00AA17BF">
        <w:rPr>
          <w:rFonts w:ascii="Times New Roman" w:hAnsi="Times New Roman" w:cs="Times New Roman"/>
          <w:sz w:val="23"/>
          <w:szCs w:val="23"/>
        </w:rPr>
        <w:t>ations without stude</w:t>
      </w:r>
      <w:r w:rsidR="006848E0">
        <w:rPr>
          <w:rFonts w:ascii="Times New Roman" w:hAnsi="Times New Roman" w:cs="Times New Roman"/>
          <w:sz w:val="23"/>
          <w:szCs w:val="23"/>
        </w:rPr>
        <w:t>nts present</w:t>
      </w:r>
    </w:p>
    <w:p w:rsidR="00F308D2" w:rsidRDefault="002054F1" w:rsidP="00966381">
      <w:pPr>
        <w:pStyle w:val="CM20"/>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 xml:space="preserve">Affix expanding lens rigidly to a laser </w:t>
      </w:r>
    </w:p>
    <w:p w:rsidR="00F308D2" w:rsidRDefault="002054F1" w:rsidP="00966381">
      <w:pPr>
        <w:pStyle w:val="CM20"/>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Block the beam whenever it is not in use</w:t>
      </w:r>
    </w:p>
    <w:p w:rsidR="00402187" w:rsidRDefault="002054F1" w:rsidP="00966381">
      <w:pPr>
        <w:pStyle w:val="ListParagraph"/>
        <w:numPr>
          <w:ilvl w:val="1"/>
          <w:numId w:val="33"/>
        </w:numPr>
        <w:spacing w:after="0"/>
        <w:ind w:left="1080"/>
      </w:pPr>
      <w:r>
        <w:t>Equip the laser with a key switch in the primary circuit</w:t>
      </w:r>
      <w:r w:rsidR="00402187">
        <w:t xml:space="preserve"> </w:t>
      </w:r>
    </w:p>
    <w:p w:rsidR="002054F1" w:rsidRDefault="002054F1" w:rsidP="00966381">
      <w:pPr>
        <w:pStyle w:val="CM20"/>
        <w:numPr>
          <w:ilvl w:val="1"/>
          <w:numId w:val="33"/>
        </w:numPr>
        <w:spacing w:line="240" w:lineRule="auto"/>
        <w:ind w:left="1080"/>
        <w:rPr>
          <w:rFonts w:ascii="Times New Roman" w:hAnsi="Times New Roman" w:cs="Times New Roman"/>
          <w:sz w:val="23"/>
          <w:szCs w:val="23"/>
        </w:rPr>
      </w:pPr>
      <w:r>
        <w:rPr>
          <w:rFonts w:ascii="Times New Roman" w:hAnsi="Times New Roman" w:cs="Times New Roman"/>
          <w:sz w:val="23"/>
          <w:szCs w:val="23"/>
        </w:rPr>
        <w:t xml:space="preserve">Render the laser inoperable when not in authorized use </w:t>
      </w:r>
    </w:p>
    <w:p w:rsidR="002054F1" w:rsidRDefault="002054F1" w:rsidP="00966381">
      <w:pPr>
        <w:pStyle w:val="CM87"/>
        <w:numPr>
          <w:ilvl w:val="1"/>
          <w:numId w:val="33"/>
        </w:numPr>
        <w:ind w:left="1080"/>
        <w:rPr>
          <w:rFonts w:ascii="Times New Roman" w:hAnsi="Times New Roman" w:cs="Times New Roman"/>
          <w:sz w:val="23"/>
          <w:szCs w:val="23"/>
        </w:rPr>
      </w:pPr>
      <w:r>
        <w:rPr>
          <w:rFonts w:ascii="Times New Roman" w:hAnsi="Times New Roman" w:cs="Times New Roman"/>
          <w:sz w:val="23"/>
          <w:szCs w:val="23"/>
        </w:rPr>
        <w:t xml:space="preserve">Reduce optical power to the minimum necessary for use </w:t>
      </w:r>
    </w:p>
    <w:p w:rsidR="002054F1" w:rsidRDefault="002054F1" w:rsidP="00D71186">
      <w:pPr>
        <w:pStyle w:val="Heading2"/>
      </w:pPr>
      <w:r>
        <w:t xml:space="preserve">Model Rocketry </w:t>
      </w:r>
    </w:p>
    <w:p w:rsidR="002054F1" w:rsidRDefault="002054F1" w:rsidP="00F6170F">
      <w:pPr>
        <w:pStyle w:val="CM56"/>
        <w:spacing w:before="120" w:line="240" w:lineRule="auto"/>
        <w:rPr>
          <w:rFonts w:ascii="Times New Roman" w:hAnsi="Times New Roman" w:cs="Times New Roman"/>
          <w:sz w:val="23"/>
          <w:szCs w:val="23"/>
        </w:rPr>
      </w:pPr>
      <w:r>
        <w:rPr>
          <w:rFonts w:ascii="Times New Roman" w:hAnsi="Times New Roman" w:cs="Times New Roman"/>
          <w:sz w:val="23"/>
          <w:szCs w:val="23"/>
        </w:rPr>
        <w:t>The construction and launching of rockets and</w:t>
      </w:r>
      <w:r w:rsidR="00F308D2">
        <w:rPr>
          <w:rFonts w:ascii="Times New Roman" w:hAnsi="Times New Roman" w:cs="Times New Roman"/>
          <w:sz w:val="23"/>
          <w:szCs w:val="23"/>
        </w:rPr>
        <w:t xml:space="preserve"> the synthesis of fuels can be </w:t>
      </w:r>
      <w:r>
        <w:rPr>
          <w:rFonts w:ascii="Times New Roman" w:hAnsi="Times New Roman" w:cs="Times New Roman"/>
          <w:sz w:val="23"/>
          <w:szCs w:val="23"/>
        </w:rPr>
        <w:t xml:space="preserve">hazardous and should </w:t>
      </w:r>
      <w:r w:rsidR="00F6170F">
        <w:rPr>
          <w:rFonts w:ascii="Times New Roman" w:hAnsi="Times New Roman" w:cs="Times New Roman"/>
          <w:sz w:val="23"/>
          <w:szCs w:val="23"/>
        </w:rPr>
        <w:t xml:space="preserve">be discouraged because </w:t>
      </w:r>
      <w:r w:rsidR="00A25F24">
        <w:rPr>
          <w:rFonts w:ascii="Times New Roman" w:hAnsi="Times New Roman" w:cs="Times New Roman"/>
          <w:sz w:val="23"/>
          <w:szCs w:val="23"/>
        </w:rPr>
        <w:t xml:space="preserve">the potential for explosions </w:t>
      </w:r>
      <w:r>
        <w:rPr>
          <w:rFonts w:ascii="Times New Roman" w:hAnsi="Times New Roman" w:cs="Times New Roman"/>
          <w:sz w:val="23"/>
          <w:szCs w:val="23"/>
        </w:rPr>
        <w:t>and fires is high, and there is the danger of being stru</w:t>
      </w:r>
      <w:r w:rsidR="00A25F24">
        <w:rPr>
          <w:rFonts w:ascii="Times New Roman" w:hAnsi="Times New Roman" w:cs="Times New Roman"/>
          <w:sz w:val="23"/>
          <w:szCs w:val="23"/>
        </w:rPr>
        <w:t xml:space="preserve">ck by a rocket or parts of the </w:t>
      </w:r>
      <w:r>
        <w:rPr>
          <w:rFonts w:ascii="Times New Roman" w:hAnsi="Times New Roman" w:cs="Times New Roman"/>
          <w:sz w:val="23"/>
          <w:szCs w:val="23"/>
        </w:rPr>
        <w:t xml:space="preserve">rocket during launch and free fall. </w:t>
      </w:r>
    </w:p>
    <w:p w:rsidR="00AA17BF" w:rsidRDefault="00AA17BF" w:rsidP="006D166A">
      <w:pPr>
        <w:pStyle w:val="CM56"/>
        <w:spacing w:line="240" w:lineRule="auto"/>
        <w:ind w:left="777"/>
        <w:rPr>
          <w:rFonts w:ascii="Times New Roman" w:hAnsi="Times New Roman" w:cs="Times New Roman"/>
          <w:sz w:val="23"/>
          <w:szCs w:val="23"/>
        </w:rPr>
      </w:pPr>
    </w:p>
    <w:p w:rsidR="002054F1" w:rsidRDefault="002054F1" w:rsidP="006D166A">
      <w:pPr>
        <w:pStyle w:val="CM56"/>
        <w:spacing w:line="240" w:lineRule="auto"/>
        <w:rPr>
          <w:rFonts w:ascii="Times New Roman" w:hAnsi="Times New Roman" w:cs="Times New Roman"/>
          <w:sz w:val="23"/>
          <w:szCs w:val="23"/>
        </w:rPr>
      </w:pPr>
      <w:r>
        <w:rPr>
          <w:rFonts w:ascii="Times New Roman" w:hAnsi="Times New Roman" w:cs="Times New Roman"/>
          <w:sz w:val="23"/>
          <w:szCs w:val="23"/>
        </w:rPr>
        <w:t>CHECK LOCAL CODES FOR POSSI</w:t>
      </w:r>
      <w:r w:rsidR="00A25F24">
        <w:rPr>
          <w:rFonts w:ascii="Times New Roman" w:hAnsi="Times New Roman" w:cs="Times New Roman"/>
          <w:sz w:val="23"/>
          <w:szCs w:val="23"/>
        </w:rPr>
        <w:t xml:space="preserve">BLE RESTRICTIONS ON THE USE OF </w:t>
      </w:r>
      <w:r>
        <w:rPr>
          <w:rFonts w:ascii="Times New Roman" w:hAnsi="Times New Roman" w:cs="Times New Roman"/>
          <w:sz w:val="23"/>
          <w:szCs w:val="23"/>
        </w:rPr>
        <w:t xml:space="preserve">MODEL ROCKETS. </w:t>
      </w:r>
    </w:p>
    <w:p w:rsidR="003A6AD2" w:rsidRDefault="003A6AD2" w:rsidP="006D166A">
      <w:pPr>
        <w:pStyle w:val="CM38"/>
        <w:spacing w:line="240" w:lineRule="auto"/>
        <w:rPr>
          <w:color w:val="000000"/>
        </w:rPr>
      </w:pPr>
    </w:p>
    <w:p w:rsidR="002054F1" w:rsidRDefault="002054F1" w:rsidP="006D166A">
      <w:pPr>
        <w:pStyle w:val="CM38"/>
        <w:spacing w:line="240" w:lineRule="auto"/>
        <w:rPr>
          <w:rFonts w:ascii="Times New Roman" w:hAnsi="Times New Roman" w:cs="Times New Roman"/>
          <w:sz w:val="23"/>
          <w:szCs w:val="23"/>
        </w:rPr>
      </w:pPr>
      <w:r>
        <w:rPr>
          <w:rFonts w:ascii="Times New Roman" w:hAnsi="Times New Roman" w:cs="Times New Roman"/>
          <w:sz w:val="23"/>
          <w:szCs w:val="23"/>
        </w:rPr>
        <w:t xml:space="preserve">If model rockets are used, hazards can be controlled by: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Using only commercially available devic</w:t>
      </w:r>
      <w:r w:rsidR="00A307B8">
        <w:rPr>
          <w:rFonts w:ascii="Times New Roman" w:hAnsi="Times New Roman" w:cs="Times New Roman"/>
          <w:color w:val="auto"/>
          <w:sz w:val="23"/>
          <w:szCs w:val="23"/>
        </w:rPr>
        <w:t xml:space="preserve">es in controlled and supervised </w:t>
      </w:r>
      <w:r>
        <w:rPr>
          <w:rFonts w:ascii="Times New Roman" w:hAnsi="Times New Roman" w:cs="Times New Roman"/>
          <w:color w:val="auto"/>
          <w:sz w:val="23"/>
          <w:szCs w:val="23"/>
        </w:rPr>
        <w:t xml:space="preserve">experiments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Limiting power sources to compressed col</w:t>
      </w:r>
      <w:r w:rsidR="00F308D2">
        <w:rPr>
          <w:rFonts w:ascii="Times New Roman" w:hAnsi="Times New Roman" w:cs="Times New Roman"/>
          <w:color w:val="auto"/>
          <w:sz w:val="23"/>
          <w:szCs w:val="23"/>
        </w:rPr>
        <w:t xml:space="preserve">d gases, cold liquids, or small </w:t>
      </w:r>
      <w:r>
        <w:rPr>
          <w:rFonts w:ascii="Times New Roman" w:hAnsi="Times New Roman" w:cs="Times New Roman"/>
          <w:color w:val="auto"/>
          <w:sz w:val="23"/>
          <w:szCs w:val="23"/>
        </w:rPr>
        <w:t xml:space="preserve">pre-packaged engines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Insuring that rocket construction is durable enough to prevent breaking up in</w:t>
      </w:r>
      <w:r w:rsidR="00F308D2">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flight </w:t>
      </w:r>
    </w:p>
    <w:p w:rsidR="002054F1" w:rsidRPr="00584C5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Equipping the rocket with an automatic parach</w:t>
      </w:r>
      <w:r w:rsidR="00A307B8">
        <w:rPr>
          <w:rFonts w:ascii="Times New Roman" w:hAnsi="Times New Roman" w:cs="Times New Roman"/>
          <w:color w:val="auto"/>
          <w:sz w:val="23"/>
          <w:szCs w:val="23"/>
        </w:rPr>
        <w:t xml:space="preserve">ute or other appropriate device for retarding </w:t>
      </w:r>
      <w:r w:rsidRPr="00584C51">
        <w:rPr>
          <w:rFonts w:ascii="Times New Roman" w:hAnsi="Times New Roman" w:cs="Times New Roman"/>
          <w:color w:val="auto"/>
          <w:sz w:val="23"/>
          <w:szCs w:val="23"/>
        </w:rPr>
        <w:t xml:space="preserve">descent to the ground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 xml:space="preserve">Prohibiting the use of explosive or pyrotechnic materials in a rocket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Designating a use area for rocket experimentation and pr</w:t>
      </w:r>
      <w:r w:rsidR="00A307B8">
        <w:rPr>
          <w:rFonts w:ascii="Times New Roman" w:hAnsi="Times New Roman" w:cs="Times New Roman"/>
          <w:color w:val="auto"/>
          <w:sz w:val="23"/>
          <w:szCs w:val="23"/>
        </w:rPr>
        <w:t xml:space="preserve">ohibiting access by </w:t>
      </w:r>
      <w:r>
        <w:rPr>
          <w:rFonts w:ascii="Times New Roman" w:hAnsi="Times New Roman" w:cs="Times New Roman"/>
          <w:color w:val="auto"/>
          <w:sz w:val="23"/>
          <w:szCs w:val="23"/>
        </w:rPr>
        <w:t>unauthorized personnel during experiments (th</w:t>
      </w:r>
      <w:r w:rsidR="00A307B8">
        <w:rPr>
          <w:rFonts w:ascii="Times New Roman" w:hAnsi="Times New Roman" w:cs="Times New Roman"/>
          <w:color w:val="auto"/>
          <w:sz w:val="23"/>
          <w:szCs w:val="23"/>
        </w:rPr>
        <w:t xml:space="preserve">is area must be large enough to </w:t>
      </w:r>
      <w:r>
        <w:rPr>
          <w:rFonts w:ascii="Times New Roman" w:hAnsi="Times New Roman" w:cs="Times New Roman"/>
          <w:color w:val="auto"/>
          <w:sz w:val="23"/>
          <w:szCs w:val="23"/>
        </w:rPr>
        <w:t xml:space="preserve">permit safe recovery of the </w:t>
      </w:r>
      <w:r>
        <w:rPr>
          <w:rFonts w:ascii="Times New Roman" w:hAnsi="Times New Roman" w:cs="Times New Roman"/>
          <w:color w:val="auto"/>
          <w:sz w:val="23"/>
          <w:szCs w:val="23"/>
        </w:rPr>
        <w:lastRenderedPageBreak/>
        <w:t>rocket under pr</w:t>
      </w:r>
      <w:r w:rsidR="00584C51">
        <w:rPr>
          <w:rFonts w:ascii="Times New Roman" w:hAnsi="Times New Roman" w:cs="Times New Roman"/>
          <w:color w:val="auto"/>
          <w:sz w:val="23"/>
          <w:szCs w:val="23"/>
        </w:rPr>
        <w:t>evailing launch</w:t>
      </w:r>
      <w:r w:rsidR="00A307B8">
        <w:rPr>
          <w:rFonts w:ascii="Times New Roman" w:hAnsi="Times New Roman" w:cs="Times New Roman"/>
          <w:color w:val="auto"/>
          <w:sz w:val="23"/>
          <w:szCs w:val="23"/>
        </w:rPr>
        <w:t xml:space="preserve"> conditions, and </w:t>
      </w:r>
      <w:r>
        <w:rPr>
          <w:rFonts w:ascii="Times New Roman" w:hAnsi="Times New Roman" w:cs="Times New Roman"/>
          <w:color w:val="auto"/>
          <w:sz w:val="23"/>
          <w:szCs w:val="23"/>
        </w:rPr>
        <w:t xml:space="preserve">should not contain or be adjacent to </w:t>
      </w:r>
      <w:r w:rsidR="00A307B8">
        <w:rPr>
          <w:rFonts w:ascii="Times New Roman" w:hAnsi="Times New Roman" w:cs="Times New Roman"/>
          <w:color w:val="auto"/>
          <w:sz w:val="23"/>
          <w:szCs w:val="23"/>
        </w:rPr>
        <w:t xml:space="preserve">high voltage power lines, major </w:t>
      </w:r>
      <w:r>
        <w:rPr>
          <w:rFonts w:ascii="Times New Roman" w:hAnsi="Times New Roman" w:cs="Times New Roman"/>
          <w:color w:val="auto"/>
          <w:sz w:val="23"/>
          <w:szCs w:val="23"/>
        </w:rPr>
        <w:t xml:space="preserve">highways, multistory buildings, residential areas, etc.)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Constructing a sturdy explosive-resistant shi</w:t>
      </w:r>
      <w:r w:rsidR="00A307B8">
        <w:rPr>
          <w:rFonts w:ascii="Times New Roman" w:hAnsi="Times New Roman" w:cs="Times New Roman"/>
          <w:color w:val="auto"/>
          <w:sz w:val="23"/>
          <w:szCs w:val="23"/>
        </w:rPr>
        <w:t>eld (wall, sandbags, or bunker)</w:t>
      </w:r>
      <w:r>
        <w:rPr>
          <w:rFonts w:ascii="Times New Roman" w:hAnsi="Times New Roman" w:cs="Times New Roman"/>
          <w:color w:val="auto"/>
          <w:sz w:val="23"/>
          <w:szCs w:val="23"/>
        </w:rPr>
        <w:t xml:space="preserve">or maintaining sufficient distance from the launch site as necessary, to protect students during launching and recovery </w:t>
      </w:r>
    </w:p>
    <w:p w:rsidR="002054F1" w:rsidRDefault="002054F1" w:rsidP="00A33825">
      <w:pPr>
        <w:pStyle w:val="Default"/>
        <w:numPr>
          <w:ilvl w:val="0"/>
          <w:numId w:val="35"/>
        </w:numPr>
        <w:rPr>
          <w:rFonts w:ascii="Times New Roman" w:hAnsi="Times New Roman" w:cs="Times New Roman"/>
          <w:color w:val="auto"/>
          <w:sz w:val="23"/>
          <w:szCs w:val="23"/>
        </w:rPr>
      </w:pPr>
      <w:r>
        <w:rPr>
          <w:rFonts w:ascii="Times New Roman" w:hAnsi="Times New Roman" w:cs="Times New Roman"/>
          <w:color w:val="auto"/>
          <w:sz w:val="23"/>
          <w:szCs w:val="23"/>
        </w:rPr>
        <w:t xml:space="preserve">Providing for launching by remote control </w:t>
      </w:r>
    </w:p>
    <w:p w:rsidR="00AA17BF" w:rsidRPr="00AA17BF" w:rsidRDefault="002054F1" w:rsidP="00A33825">
      <w:pPr>
        <w:pStyle w:val="Default"/>
        <w:numPr>
          <w:ilvl w:val="0"/>
          <w:numId w:val="35"/>
        </w:numPr>
        <w:rPr>
          <w:rFonts w:ascii="Times New Roman" w:hAnsi="Times New Roman" w:cs="Times New Roman"/>
          <w:sz w:val="23"/>
          <w:szCs w:val="23"/>
        </w:rPr>
      </w:pPr>
      <w:r>
        <w:rPr>
          <w:rFonts w:ascii="Times New Roman" w:hAnsi="Times New Roman" w:cs="Times New Roman"/>
          <w:color w:val="auto"/>
          <w:sz w:val="23"/>
          <w:szCs w:val="23"/>
        </w:rPr>
        <w:t xml:space="preserve">Insuring that proper fire extinguishing devices are readily available </w:t>
      </w:r>
    </w:p>
    <w:p w:rsidR="00AA17BF" w:rsidRDefault="00AA17BF" w:rsidP="006D166A">
      <w:pPr>
        <w:pStyle w:val="Default"/>
        <w:rPr>
          <w:rFonts w:ascii="Times New Roman" w:hAnsi="Times New Roman" w:cs="Times New Roman"/>
          <w:sz w:val="23"/>
          <w:szCs w:val="23"/>
        </w:rPr>
      </w:pPr>
    </w:p>
    <w:p w:rsidR="002054F1" w:rsidRDefault="002054F1" w:rsidP="006D166A">
      <w:pPr>
        <w:pStyle w:val="Default"/>
        <w:rPr>
          <w:rFonts w:ascii="Times New Roman" w:hAnsi="Times New Roman" w:cs="Times New Roman"/>
          <w:sz w:val="23"/>
          <w:szCs w:val="23"/>
        </w:rPr>
      </w:pPr>
      <w:r w:rsidRPr="00AA17BF">
        <w:rPr>
          <w:rFonts w:ascii="Times New Roman" w:hAnsi="Times New Roman" w:cs="Times New Roman"/>
          <w:sz w:val="23"/>
          <w:szCs w:val="23"/>
        </w:rPr>
        <w:t>In the event of injury to the student, standard eme</w:t>
      </w:r>
      <w:r w:rsidR="0002320F">
        <w:rPr>
          <w:rFonts w:ascii="Times New Roman" w:hAnsi="Times New Roman" w:cs="Times New Roman"/>
          <w:sz w:val="23"/>
          <w:szCs w:val="23"/>
        </w:rPr>
        <w:t xml:space="preserve">rgency procedures (Chapters IV </w:t>
      </w:r>
      <w:r>
        <w:rPr>
          <w:rFonts w:ascii="Times New Roman" w:hAnsi="Times New Roman" w:cs="Times New Roman"/>
          <w:sz w:val="23"/>
          <w:szCs w:val="23"/>
        </w:rPr>
        <w:t xml:space="preserve">and V) should be invoked. </w:t>
      </w:r>
    </w:p>
    <w:p w:rsidR="002054F1" w:rsidRDefault="002054F1" w:rsidP="00D71186">
      <w:pPr>
        <w:pStyle w:val="Heading2"/>
      </w:pPr>
      <w:r>
        <w:t xml:space="preserve">Co-Curricular Hazards </w:t>
      </w:r>
    </w:p>
    <w:p w:rsidR="002054F1" w:rsidRDefault="002054F1" w:rsidP="00F6170F">
      <w:pPr>
        <w:pStyle w:val="CM87"/>
        <w:spacing w:before="120"/>
        <w:jc w:val="both"/>
        <w:rPr>
          <w:rFonts w:ascii="Times New Roman" w:hAnsi="Times New Roman" w:cs="Times New Roman"/>
          <w:sz w:val="23"/>
          <w:szCs w:val="23"/>
        </w:rPr>
      </w:pPr>
      <w:r>
        <w:rPr>
          <w:rFonts w:ascii="Times New Roman" w:hAnsi="Times New Roman" w:cs="Times New Roman"/>
          <w:sz w:val="23"/>
          <w:szCs w:val="23"/>
        </w:rPr>
        <w:t xml:space="preserve">Home assignments, science projects, and other enrichment activities can be hazardous because there is little direct supervision by the teacher. (Science projects must comply with all safety guidelines of the governing organization.) </w:t>
      </w:r>
      <w:r w:rsidR="00026462">
        <w:rPr>
          <w:rFonts w:ascii="Times New Roman" w:hAnsi="Times New Roman" w:cs="Times New Roman"/>
          <w:sz w:val="23"/>
          <w:szCs w:val="23"/>
        </w:rPr>
        <w:t xml:space="preserve"> </w:t>
      </w:r>
      <w:r>
        <w:rPr>
          <w:rFonts w:ascii="Times New Roman" w:hAnsi="Times New Roman" w:cs="Times New Roman"/>
          <w:sz w:val="23"/>
          <w:szCs w:val="23"/>
        </w:rPr>
        <w:t xml:space="preserve">Control measures include: </w:t>
      </w:r>
    </w:p>
    <w:p w:rsidR="002054F1" w:rsidRDefault="002054F1" w:rsidP="00A33825">
      <w:pPr>
        <w:pStyle w:val="Default"/>
        <w:numPr>
          <w:ilvl w:val="0"/>
          <w:numId w:val="36"/>
        </w:numPr>
        <w:rPr>
          <w:rFonts w:ascii="Times New Roman" w:hAnsi="Times New Roman" w:cs="Times New Roman"/>
          <w:color w:val="auto"/>
          <w:sz w:val="23"/>
          <w:szCs w:val="23"/>
        </w:rPr>
      </w:pPr>
      <w:r>
        <w:rPr>
          <w:rFonts w:ascii="Times New Roman" w:hAnsi="Times New Roman" w:cs="Times New Roman"/>
          <w:color w:val="auto"/>
          <w:sz w:val="23"/>
          <w:szCs w:val="23"/>
        </w:rPr>
        <w:t xml:space="preserve">Careful reviewing by the teacher of the proposed activity to assess its hazard potential </w:t>
      </w:r>
    </w:p>
    <w:p w:rsidR="002054F1" w:rsidRDefault="002054F1" w:rsidP="00A33825">
      <w:pPr>
        <w:pStyle w:val="Default"/>
        <w:numPr>
          <w:ilvl w:val="0"/>
          <w:numId w:val="36"/>
        </w:numPr>
        <w:rPr>
          <w:rFonts w:ascii="Times New Roman" w:hAnsi="Times New Roman" w:cs="Times New Roman"/>
          <w:color w:val="auto"/>
          <w:sz w:val="23"/>
          <w:szCs w:val="23"/>
        </w:rPr>
      </w:pPr>
      <w:r>
        <w:rPr>
          <w:rFonts w:ascii="Times New Roman" w:hAnsi="Times New Roman" w:cs="Times New Roman"/>
          <w:color w:val="auto"/>
          <w:sz w:val="23"/>
          <w:szCs w:val="23"/>
        </w:rPr>
        <w:t xml:space="preserve">Making students aware of hazards and safe procedures for control </w:t>
      </w:r>
    </w:p>
    <w:p w:rsidR="002054F1" w:rsidRDefault="002054F1" w:rsidP="00A33825">
      <w:pPr>
        <w:pStyle w:val="Default"/>
        <w:numPr>
          <w:ilvl w:val="0"/>
          <w:numId w:val="36"/>
        </w:numPr>
        <w:rPr>
          <w:rFonts w:ascii="Times New Roman" w:hAnsi="Times New Roman" w:cs="Times New Roman"/>
          <w:color w:val="auto"/>
          <w:sz w:val="23"/>
          <w:szCs w:val="23"/>
        </w:rPr>
      </w:pPr>
      <w:r>
        <w:rPr>
          <w:rFonts w:ascii="Times New Roman" w:hAnsi="Times New Roman" w:cs="Times New Roman"/>
          <w:color w:val="auto"/>
          <w:sz w:val="23"/>
          <w:szCs w:val="23"/>
        </w:rPr>
        <w:t xml:space="preserve">Requiring direct supervision by a qualified adult for activities that involve hazardous materials or equipment </w:t>
      </w:r>
    </w:p>
    <w:p w:rsidR="00AA17BF" w:rsidRDefault="002054F1" w:rsidP="00A33825">
      <w:pPr>
        <w:pStyle w:val="Default"/>
        <w:numPr>
          <w:ilvl w:val="0"/>
          <w:numId w:val="36"/>
        </w:numPr>
        <w:rPr>
          <w:rFonts w:ascii="Times New Roman" w:hAnsi="Times New Roman" w:cs="Times New Roman"/>
          <w:color w:val="auto"/>
          <w:sz w:val="23"/>
          <w:szCs w:val="23"/>
        </w:rPr>
      </w:pPr>
      <w:r>
        <w:rPr>
          <w:rFonts w:ascii="Times New Roman" w:hAnsi="Times New Roman" w:cs="Times New Roman"/>
          <w:color w:val="auto"/>
          <w:sz w:val="23"/>
          <w:szCs w:val="23"/>
        </w:rPr>
        <w:t>Prohibiting homework assignments involving the use of ha</w:t>
      </w:r>
      <w:r w:rsidR="00AA17BF">
        <w:rPr>
          <w:rFonts w:ascii="Times New Roman" w:hAnsi="Times New Roman" w:cs="Times New Roman"/>
          <w:color w:val="auto"/>
          <w:sz w:val="23"/>
          <w:szCs w:val="23"/>
        </w:rPr>
        <w:t>zardous equipment or</w:t>
      </w:r>
      <w:r w:rsidR="00B73AF3">
        <w:rPr>
          <w:rFonts w:ascii="Times New Roman" w:hAnsi="Times New Roman" w:cs="Times New Roman"/>
          <w:color w:val="auto"/>
          <w:sz w:val="23"/>
          <w:szCs w:val="23"/>
        </w:rPr>
        <w:t xml:space="preserve"> </w:t>
      </w:r>
      <w:r w:rsidR="00AA17BF">
        <w:rPr>
          <w:rFonts w:ascii="Times New Roman" w:hAnsi="Times New Roman" w:cs="Times New Roman"/>
          <w:color w:val="auto"/>
          <w:sz w:val="23"/>
          <w:szCs w:val="23"/>
        </w:rPr>
        <w:t>materials.</w:t>
      </w:r>
    </w:p>
    <w:p w:rsidR="00B73AF3" w:rsidRDefault="00B73AF3" w:rsidP="00026462">
      <w:pPr>
        <w:pStyle w:val="Default"/>
        <w:ind w:left="720" w:hanging="360"/>
        <w:rPr>
          <w:rFonts w:ascii="Times New Roman" w:hAnsi="Times New Roman" w:cs="Times New Roman"/>
          <w:color w:val="auto"/>
          <w:sz w:val="23"/>
          <w:szCs w:val="23"/>
        </w:rPr>
      </w:pPr>
    </w:p>
    <w:p w:rsidR="006848E0" w:rsidRDefault="002054F1" w:rsidP="00026462">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teacher is ultimately responsible for activities students are involved with at home that are part of homework assignments. </w:t>
      </w:r>
    </w:p>
    <w:p w:rsidR="006848E0" w:rsidRDefault="006848E0" w:rsidP="00B95094">
      <w:r>
        <w:br w:type="page"/>
      </w:r>
    </w:p>
    <w:p w:rsidR="00026462" w:rsidRDefault="002054F1" w:rsidP="00026462">
      <w:pPr>
        <w:pStyle w:val="Heading1"/>
        <w:spacing w:before="0" w:after="0"/>
      </w:pPr>
      <w:bookmarkStart w:id="8" w:name="_CHAPTER_VIII:_"/>
      <w:bookmarkEnd w:id="8"/>
      <w:r>
        <w:lastRenderedPageBreak/>
        <w:t>C</w:t>
      </w:r>
      <w:r w:rsidR="00026462">
        <w:t>HAPTER</w:t>
      </w:r>
      <w:r>
        <w:t xml:space="preserve"> VIII</w:t>
      </w:r>
      <w:r w:rsidR="00026462">
        <w:t xml:space="preserve">: </w:t>
      </w:r>
      <w:r>
        <w:t xml:space="preserve"> EYE, FACE, AND RESPIRATORY PROTECTION</w:t>
      </w:r>
    </w:p>
    <w:p w:rsidR="002054F1" w:rsidRPr="00026462" w:rsidRDefault="002054F1" w:rsidP="00F6170F">
      <w:pPr>
        <w:spacing w:before="120" w:after="0"/>
        <w:jc w:val="both"/>
        <w:rPr>
          <w:sz w:val="32"/>
          <w:szCs w:val="32"/>
        </w:rPr>
      </w:pPr>
      <w:r>
        <w:t xml:space="preserve">The vulnerability of the human eye to injury and its inability to recover as rapidly or as completely as other body tissues warrant special consideration for eye protection. The Commonwealth of Virginia has enacted a variation of a model law developed by the National Society for the Prevention of Blindness. The Act of the General Assembly of Virginia (Section 22.1-275) requires the wearing of eye-protection devices at all times while participating in designated school activities. The Virginia law is as follows: </w:t>
      </w:r>
    </w:p>
    <w:p w:rsidR="002054F1" w:rsidRDefault="002054F1" w:rsidP="00026462">
      <w:pPr>
        <w:spacing w:after="0"/>
        <w:jc w:val="both"/>
      </w:pPr>
      <w:r>
        <w:rPr>
          <w:b/>
          <w:bCs/>
        </w:rPr>
        <w:t>§ 22.1-275 Protective Eye Devices</w:t>
      </w:r>
      <w:r>
        <w:t>. Every student and teacher in any school</w:t>
      </w:r>
      <w:r w:rsidR="00897B73">
        <w:t xml:space="preserve"> or institution of higher education shall be required to wear industrial quality eye protective devices while</w:t>
      </w:r>
      <w:r>
        <w:t xml:space="preserve"> participating in any of the following courses</w:t>
      </w:r>
      <w:r w:rsidR="00897B73">
        <w:t xml:space="preserve"> or laboratories</w:t>
      </w:r>
      <w:r>
        <w:t xml:space="preserve">: </w:t>
      </w:r>
    </w:p>
    <w:p w:rsidR="002054F1" w:rsidRDefault="00897B73" w:rsidP="00A33825">
      <w:pPr>
        <w:pStyle w:val="Default"/>
        <w:numPr>
          <w:ilvl w:val="0"/>
          <w:numId w:val="37"/>
        </w:numPr>
        <w:spacing w:line="268" w:lineRule="atLeast"/>
        <w:jc w:val="both"/>
        <w:rPr>
          <w:rFonts w:ascii="Times New Roman" w:hAnsi="Times New Roman" w:cs="Times New Roman"/>
          <w:color w:val="auto"/>
          <w:sz w:val="23"/>
          <w:szCs w:val="23"/>
        </w:rPr>
      </w:pPr>
      <w:r>
        <w:rPr>
          <w:rFonts w:ascii="Times New Roman" w:hAnsi="Times New Roman" w:cs="Times New Roman"/>
          <w:color w:val="auto"/>
          <w:sz w:val="23"/>
          <w:szCs w:val="23"/>
        </w:rPr>
        <w:t>Career and technical educations shops</w:t>
      </w:r>
      <w:r w:rsidR="002054F1">
        <w:rPr>
          <w:rFonts w:ascii="Times New Roman" w:hAnsi="Times New Roman" w:cs="Times New Roman"/>
          <w:color w:val="auto"/>
          <w:sz w:val="23"/>
          <w:szCs w:val="23"/>
        </w:rPr>
        <w:t xml:space="preserve"> or laboratories involving experience with: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Hot molten metals;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Milling, sawing, turning, shaping, cutting, gri</w:t>
      </w:r>
      <w:r w:rsidR="00C11D5B">
        <w:rPr>
          <w:rFonts w:ascii="Times New Roman" w:hAnsi="Times New Roman" w:cs="Times New Roman"/>
          <w:color w:val="auto"/>
          <w:sz w:val="23"/>
          <w:szCs w:val="23"/>
        </w:rPr>
        <w:t xml:space="preserve">nding, or stamping of any solid </w:t>
      </w:r>
      <w:r>
        <w:rPr>
          <w:rFonts w:ascii="Times New Roman" w:hAnsi="Times New Roman" w:cs="Times New Roman"/>
          <w:color w:val="auto"/>
          <w:sz w:val="23"/>
          <w:szCs w:val="23"/>
        </w:rPr>
        <w:t xml:space="preserve">materials;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Heat treatment, tempering, or kiln firing of any metal or other materials;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Gas or electric arc welding;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Repair of any vehicle; </w:t>
      </w:r>
    </w:p>
    <w:p w:rsidR="002054F1" w:rsidRDefault="002054F1" w:rsidP="00A33825">
      <w:pPr>
        <w:pStyle w:val="Default"/>
        <w:numPr>
          <w:ilvl w:val="1"/>
          <w:numId w:val="37"/>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Caustic or explosive materials. </w:t>
      </w:r>
    </w:p>
    <w:p w:rsidR="00897B73" w:rsidRDefault="002054F1" w:rsidP="002A29D2">
      <w:pPr>
        <w:pStyle w:val="CM87"/>
        <w:numPr>
          <w:ilvl w:val="0"/>
          <w:numId w:val="37"/>
        </w:numPr>
        <w:spacing w:line="268" w:lineRule="atLeast"/>
        <w:jc w:val="both"/>
        <w:rPr>
          <w:rFonts w:ascii="Times New Roman" w:hAnsi="Times New Roman" w:cs="Times New Roman"/>
          <w:sz w:val="23"/>
          <w:szCs w:val="23"/>
        </w:rPr>
      </w:pPr>
      <w:r w:rsidRPr="00897B73">
        <w:rPr>
          <w:rFonts w:ascii="Times New Roman" w:hAnsi="Times New Roman" w:cs="Times New Roman"/>
          <w:sz w:val="23"/>
          <w:szCs w:val="23"/>
        </w:rPr>
        <w:t>Chemical or combined chemical-physical laboratories involving caustic or explosive chemicals or hot liquids or solids</w:t>
      </w:r>
      <w:r w:rsidR="00897B73" w:rsidRPr="00897B73">
        <w:rPr>
          <w:rFonts w:ascii="Times New Roman" w:hAnsi="Times New Roman" w:cs="Times New Roman"/>
          <w:sz w:val="23"/>
          <w:szCs w:val="23"/>
        </w:rPr>
        <w:t>.</w:t>
      </w:r>
      <w:r w:rsidRPr="00897B73">
        <w:rPr>
          <w:rFonts w:ascii="Times New Roman" w:hAnsi="Times New Roman" w:cs="Times New Roman"/>
          <w:sz w:val="23"/>
          <w:szCs w:val="23"/>
        </w:rPr>
        <w:t xml:space="preserve"> </w:t>
      </w:r>
    </w:p>
    <w:p w:rsidR="0002320F" w:rsidRPr="00897B73" w:rsidRDefault="002054F1" w:rsidP="00897B73">
      <w:pPr>
        <w:pStyle w:val="CM87"/>
        <w:spacing w:line="268" w:lineRule="atLeast"/>
        <w:jc w:val="both"/>
        <w:rPr>
          <w:rFonts w:ascii="Times New Roman" w:hAnsi="Times New Roman" w:cs="Times New Roman"/>
          <w:sz w:val="23"/>
          <w:szCs w:val="23"/>
        </w:rPr>
      </w:pPr>
      <w:r w:rsidRPr="00897B73">
        <w:rPr>
          <w:rFonts w:ascii="Times New Roman" w:hAnsi="Times New Roman" w:cs="Times New Roman"/>
          <w:sz w:val="23"/>
          <w:szCs w:val="23"/>
        </w:rPr>
        <w:t xml:space="preserve">The governing board of authority of any public or private school or the governing body of each institution shall furnish the eye protective devices prescribed in this section free of charge or at cost to the students and teachers of the school participating in </w:t>
      </w:r>
      <w:r w:rsidR="00897B73">
        <w:rPr>
          <w:rFonts w:ascii="Times New Roman" w:hAnsi="Times New Roman" w:cs="Times New Roman"/>
          <w:sz w:val="23"/>
          <w:szCs w:val="23"/>
        </w:rPr>
        <w:t>such</w:t>
      </w:r>
      <w:r w:rsidRPr="00897B73">
        <w:rPr>
          <w:rFonts w:ascii="Times New Roman" w:hAnsi="Times New Roman" w:cs="Times New Roman"/>
          <w:sz w:val="23"/>
          <w:szCs w:val="23"/>
        </w:rPr>
        <w:t xml:space="preserve"> courses</w:t>
      </w:r>
      <w:r w:rsidR="00897B73">
        <w:rPr>
          <w:rFonts w:ascii="Times New Roman" w:hAnsi="Times New Roman" w:cs="Times New Roman"/>
          <w:sz w:val="23"/>
          <w:szCs w:val="23"/>
        </w:rPr>
        <w:t xml:space="preserve"> or laboratories; however, such devices may be furnished by parents or guardians of such students. Eye protective devices shall be</w:t>
      </w:r>
      <w:r w:rsidRPr="00897B73">
        <w:rPr>
          <w:rFonts w:ascii="Times New Roman" w:hAnsi="Times New Roman" w:cs="Times New Roman"/>
          <w:sz w:val="23"/>
          <w:szCs w:val="23"/>
        </w:rPr>
        <w:t xml:space="preserve"> furnished to all visitors to such courses</w:t>
      </w:r>
      <w:r w:rsidR="0002320F" w:rsidRPr="00897B73">
        <w:rPr>
          <w:rFonts w:ascii="Times New Roman" w:hAnsi="Times New Roman" w:cs="Times New Roman"/>
          <w:sz w:val="23"/>
          <w:szCs w:val="23"/>
        </w:rPr>
        <w:t>.</w:t>
      </w:r>
      <w:r w:rsidRPr="00897B73">
        <w:rPr>
          <w:rFonts w:ascii="Times New Roman" w:hAnsi="Times New Roman" w:cs="Times New Roman"/>
          <w:sz w:val="23"/>
          <w:szCs w:val="23"/>
        </w:rPr>
        <w:t xml:space="preserve"> </w:t>
      </w:r>
    </w:p>
    <w:p w:rsidR="0002320F" w:rsidRDefault="0002320F" w:rsidP="00897B73">
      <w:pPr>
        <w:pStyle w:val="Default"/>
        <w:spacing w:line="268" w:lineRule="atLeast"/>
        <w:jc w:val="both"/>
        <w:rPr>
          <w:rFonts w:ascii="Times New Roman" w:hAnsi="Times New Roman" w:cs="Times New Roman"/>
          <w:color w:val="auto"/>
          <w:sz w:val="23"/>
          <w:szCs w:val="23"/>
        </w:rPr>
      </w:pPr>
    </w:p>
    <w:p w:rsidR="0002320F" w:rsidRDefault="002054F1" w:rsidP="00026462">
      <w:pPr>
        <w:pStyle w:val="Default"/>
        <w:spacing w:line="268" w:lineRule="atLeast"/>
        <w:jc w:val="both"/>
        <w:rPr>
          <w:rFonts w:ascii="Times New Roman" w:hAnsi="Times New Roman" w:cs="Times New Roman"/>
          <w:sz w:val="23"/>
          <w:szCs w:val="23"/>
        </w:rPr>
      </w:pPr>
      <w:r>
        <w:rPr>
          <w:rFonts w:ascii="Times New Roman" w:hAnsi="Times New Roman" w:cs="Times New Roman"/>
          <w:sz w:val="23"/>
          <w:szCs w:val="23"/>
        </w:rPr>
        <w:t xml:space="preserve">“Industrial quality eye protective devices,” as used in this section, means devices providing side protection and meeting the standards of the American Standards Association Safety Code for Head, Eye, and Respiratory Protection, </w:t>
      </w:r>
      <w:r w:rsidR="004C22E6">
        <w:rPr>
          <w:rFonts w:ascii="Times New Roman" w:hAnsi="Times New Roman" w:cs="Times New Roman"/>
          <w:sz w:val="23"/>
          <w:szCs w:val="23"/>
        </w:rPr>
        <w:t>Z</w:t>
      </w:r>
      <w:r>
        <w:rPr>
          <w:rFonts w:ascii="Times New Roman" w:hAnsi="Times New Roman" w:cs="Times New Roman"/>
          <w:sz w:val="23"/>
          <w:szCs w:val="23"/>
        </w:rPr>
        <w:t xml:space="preserve">2.1-1959, promulgated by the American Standards Association, Inc. </w:t>
      </w:r>
    </w:p>
    <w:p w:rsidR="0002320F" w:rsidRPr="00C11D5B" w:rsidRDefault="002054F1" w:rsidP="00D71186">
      <w:pPr>
        <w:pStyle w:val="Heading2"/>
        <w:rPr>
          <w:sz w:val="23"/>
          <w:szCs w:val="23"/>
        </w:rPr>
      </w:pPr>
      <w:r>
        <w:t xml:space="preserve">Eye Protective Devices </w:t>
      </w:r>
    </w:p>
    <w:p w:rsidR="002054F1" w:rsidRDefault="002054F1" w:rsidP="00F6170F">
      <w:pPr>
        <w:pStyle w:val="CM87"/>
        <w:spacing w:before="120" w:line="266" w:lineRule="atLeast"/>
        <w:jc w:val="both"/>
        <w:rPr>
          <w:rFonts w:ascii="Times New Roman" w:hAnsi="Times New Roman" w:cs="Times New Roman"/>
          <w:sz w:val="23"/>
          <w:szCs w:val="23"/>
        </w:rPr>
      </w:pPr>
      <w:r>
        <w:rPr>
          <w:rFonts w:ascii="Times New Roman" w:hAnsi="Times New Roman" w:cs="Times New Roman"/>
          <w:sz w:val="23"/>
          <w:szCs w:val="23"/>
        </w:rPr>
        <w:t>There are several styles of eye protective devices that meet the American National Standards Institute (ANSI) Standards §358.1-</w:t>
      </w:r>
      <w:r w:rsidR="004C22E6">
        <w:rPr>
          <w:rFonts w:ascii="Times New Roman" w:hAnsi="Times New Roman" w:cs="Times New Roman"/>
          <w:sz w:val="23"/>
          <w:szCs w:val="23"/>
        </w:rPr>
        <w:t>2015</w:t>
      </w:r>
      <w:r>
        <w:rPr>
          <w:rFonts w:ascii="Times New Roman" w:hAnsi="Times New Roman" w:cs="Times New Roman"/>
          <w:sz w:val="23"/>
          <w:szCs w:val="23"/>
        </w:rPr>
        <w:t xml:space="preserve">. This standard supersedes ANSI Standards </w:t>
      </w:r>
      <w:r w:rsidR="00897B73">
        <w:rPr>
          <w:rFonts w:ascii="Times New Roman" w:hAnsi="Times New Roman" w:cs="Times New Roman"/>
          <w:sz w:val="23"/>
          <w:szCs w:val="23"/>
        </w:rPr>
        <w:t>§</w:t>
      </w:r>
      <w:r>
        <w:rPr>
          <w:rFonts w:ascii="Times New Roman" w:hAnsi="Times New Roman" w:cs="Times New Roman"/>
          <w:sz w:val="23"/>
          <w:szCs w:val="23"/>
        </w:rPr>
        <w:t xml:space="preserve">2.1-1959 specified in the protective eye device law. Any eye protective device that meets this standard and provides side shields should provide adequate protection from impact hazards. Additional protection is recommended for chemicals and radiation. </w:t>
      </w:r>
    </w:p>
    <w:p w:rsidR="002054F1" w:rsidRPr="004453B2" w:rsidRDefault="002054F1" w:rsidP="00A33825">
      <w:pPr>
        <w:pStyle w:val="Default"/>
        <w:numPr>
          <w:ilvl w:val="0"/>
          <w:numId w:val="38"/>
        </w:numPr>
        <w:rPr>
          <w:rFonts w:ascii="Times New Roman" w:hAnsi="Times New Roman" w:cs="Times New Roman"/>
          <w:color w:val="auto"/>
          <w:sz w:val="23"/>
          <w:szCs w:val="23"/>
        </w:rPr>
      </w:pPr>
      <w:r>
        <w:rPr>
          <w:rFonts w:ascii="Times New Roman" w:hAnsi="Times New Roman" w:cs="Times New Roman"/>
          <w:color w:val="auto"/>
          <w:sz w:val="23"/>
          <w:szCs w:val="23"/>
        </w:rPr>
        <w:t>When working with caustic or corrosive liquids, gases, vapors</w:t>
      </w:r>
      <w:r w:rsidR="00090D90">
        <w:rPr>
          <w:rFonts w:ascii="Times New Roman" w:hAnsi="Times New Roman" w:cs="Times New Roman"/>
          <w:color w:val="auto"/>
          <w:sz w:val="23"/>
          <w:szCs w:val="23"/>
        </w:rPr>
        <w:t>, or aerosols, splash resistant</w:t>
      </w:r>
      <w:r w:rsidR="004453B2">
        <w:rPr>
          <w:rFonts w:ascii="Times New Roman" w:hAnsi="Times New Roman" w:cs="Times New Roman"/>
          <w:color w:val="auto"/>
          <w:sz w:val="23"/>
          <w:szCs w:val="23"/>
        </w:rPr>
        <w:t xml:space="preserve"> </w:t>
      </w:r>
      <w:r w:rsidRPr="004453B2">
        <w:rPr>
          <w:rFonts w:ascii="Times New Roman" w:hAnsi="Times New Roman" w:cs="Times New Roman"/>
          <w:color w:val="auto"/>
          <w:sz w:val="23"/>
          <w:szCs w:val="23"/>
        </w:rPr>
        <w:t>chemical goggles that meet Standard §87.1-</w:t>
      </w:r>
      <w:r w:rsidR="004C22E6">
        <w:rPr>
          <w:rFonts w:ascii="Times New Roman" w:hAnsi="Times New Roman" w:cs="Times New Roman"/>
          <w:color w:val="auto"/>
          <w:sz w:val="23"/>
          <w:szCs w:val="23"/>
        </w:rPr>
        <w:t>2015</w:t>
      </w:r>
      <w:r w:rsidRPr="004453B2">
        <w:rPr>
          <w:rFonts w:ascii="Times New Roman" w:hAnsi="Times New Roman" w:cs="Times New Roman"/>
          <w:color w:val="auto"/>
          <w:sz w:val="23"/>
          <w:szCs w:val="23"/>
        </w:rPr>
        <w:t xml:space="preserve"> are rec</w:t>
      </w:r>
      <w:r w:rsidR="00C11D5B" w:rsidRPr="004453B2">
        <w:rPr>
          <w:rFonts w:ascii="Times New Roman" w:hAnsi="Times New Roman" w:cs="Times New Roman"/>
          <w:color w:val="auto"/>
          <w:sz w:val="23"/>
          <w:szCs w:val="23"/>
        </w:rPr>
        <w:t xml:space="preserve">ommended. Face shields are also </w:t>
      </w:r>
      <w:r w:rsidRPr="004453B2">
        <w:rPr>
          <w:rFonts w:ascii="Times New Roman" w:hAnsi="Times New Roman" w:cs="Times New Roman"/>
          <w:color w:val="auto"/>
          <w:sz w:val="23"/>
          <w:szCs w:val="23"/>
        </w:rPr>
        <w:t xml:space="preserve">recommended when large amounts of these substances may be splashed. </w:t>
      </w:r>
    </w:p>
    <w:p w:rsidR="002054F1" w:rsidRDefault="002054F1" w:rsidP="00A33825">
      <w:pPr>
        <w:pStyle w:val="Default"/>
        <w:numPr>
          <w:ilvl w:val="0"/>
          <w:numId w:val="38"/>
        </w:numPr>
        <w:rPr>
          <w:rFonts w:ascii="Times New Roman" w:hAnsi="Times New Roman" w:cs="Times New Roman"/>
          <w:color w:val="auto"/>
          <w:sz w:val="23"/>
          <w:szCs w:val="23"/>
        </w:rPr>
      </w:pPr>
      <w:r>
        <w:rPr>
          <w:rFonts w:ascii="Times New Roman" w:hAnsi="Times New Roman" w:cs="Times New Roman"/>
          <w:color w:val="auto"/>
          <w:sz w:val="23"/>
          <w:szCs w:val="23"/>
        </w:rPr>
        <w:t>Eye protective devices certified for control of specific wavelen</w:t>
      </w:r>
      <w:r w:rsidR="00C11D5B">
        <w:rPr>
          <w:rFonts w:ascii="Times New Roman" w:hAnsi="Times New Roman" w:cs="Times New Roman"/>
          <w:color w:val="auto"/>
          <w:sz w:val="23"/>
          <w:szCs w:val="23"/>
        </w:rPr>
        <w:t xml:space="preserve">gths of hazardous radiation are </w:t>
      </w:r>
      <w:r>
        <w:rPr>
          <w:rFonts w:ascii="Times New Roman" w:hAnsi="Times New Roman" w:cs="Times New Roman"/>
          <w:color w:val="auto"/>
          <w:sz w:val="23"/>
          <w:szCs w:val="23"/>
        </w:rPr>
        <w:t xml:space="preserve">recommended. </w:t>
      </w:r>
    </w:p>
    <w:p w:rsidR="002054F1" w:rsidRPr="00C11D5B" w:rsidRDefault="002054F1" w:rsidP="00A33825">
      <w:pPr>
        <w:pStyle w:val="Default"/>
        <w:numPr>
          <w:ilvl w:val="0"/>
          <w:numId w:val="38"/>
        </w:numPr>
        <w:rPr>
          <w:rFonts w:ascii="Times New Roman" w:hAnsi="Times New Roman" w:cs="Times New Roman"/>
          <w:color w:val="auto"/>
          <w:sz w:val="23"/>
          <w:szCs w:val="23"/>
        </w:rPr>
      </w:pPr>
      <w:r>
        <w:rPr>
          <w:rFonts w:ascii="Times New Roman" w:hAnsi="Times New Roman" w:cs="Times New Roman"/>
          <w:color w:val="auto"/>
          <w:sz w:val="23"/>
          <w:szCs w:val="23"/>
        </w:rPr>
        <w:t>Contact lenses offer no protection against eye injury and c</w:t>
      </w:r>
      <w:r w:rsidR="00C11D5B">
        <w:rPr>
          <w:rFonts w:ascii="Times New Roman" w:hAnsi="Times New Roman" w:cs="Times New Roman"/>
          <w:color w:val="auto"/>
          <w:sz w:val="23"/>
          <w:szCs w:val="23"/>
        </w:rPr>
        <w:t xml:space="preserve">annot be substituted for safety </w:t>
      </w:r>
      <w:r>
        <w:rPr>
          <w:rFonts w:ascii="Times New Roman" w:hAnsi="Times New Roman" w:cs="Times New Roman"/>
          <w:color w:val="auto"/>
          <w:sz w:val="23"/>
          <w:szCs w:val="23"/>
        </w:rPr>
        <w:t>glasses and goggles. It is best not to wear contact lenses whe</w:t>
      </w:r>
      <w:r w:rsidR="00C11D5B">
        <w:rPr>
          <w:rFonts w:ascii="Times New Roman" w:hAnsi="Times New Roman" w:cs="Times New Roman"/>
          <w:color w:val="auto"/>
          <w:sz w:val="23"/>
          <w:szCs w:val="23"/>
        </w:rPr>
        <w:t xml:space="preserve">n carrying out operations where </w:t>
      </w:r>
      <w:r>
        <w:rPr>
          <w:rFonts w:ascii="Times New Roman" w:hAnsi="Times New Roman" w:cs="Times New Roman"/>
          <w:color w:val="auto"/>
          <w:sz w:val="23"/>
          <w:szCs w:val="23"/>
        </w:rPr>
        <w:t>chemical vapors are present or a chemical splash to the eye</w:t>
      </w:r>
      <w:r w:rsidR="00C11D5B">
        <w:rPr>
          <w:rFonts w:ascii="Times New Roman" w:hAnsi="Times New Roman" w:cs="Times New Roman"/>
          <w:color w:val="auto"/>
          <w:sz w:val="23"/>
          <w:szCs w:val="23"/>
        </w:rPr>
        <w:t xml:space="preserve">s or chemical dust is possible. </w:t>
      </w:r>
      <w:r>
        <w:rPr>
          <w:rFonts w:ascii="Times New Roman" w:hAnsi="Times New Roman" w:cs="Times New Roman"/>
          <w:color w:val="auto"/>
          <w:sz w:val="23"/>
          <w:szCs w:val="23"/>
        </w:rPr>
        <w:t>Contact lenses can increase the degree of harm and c</w:t>
      </w:r>
      <w:r w:rsidR="00C11D5B">
        <w:rPr>
          <w:rFonts w:ascii="Times New Roman" w:hAnsi="Times New Roman" w:cs="Times New Roman"/>
          <w:color w:val="auto"/>
          <w:sz w:val="23"/>
          <w:szCs w:val="23"/>
        </w:rPr>
        <w:t xml:space="preserve">an interfere with first aid and </w:t>
      </w:r>
      <w:r>
        <w:rPr>
          <w:rFonts w:ascii="Times New Roman" w:hAnsi="Times New Roman" w:cs="Times New Roman"/>
          <w:color w:val="auto"/>
          <w:sz w:val="23"/>
          <w:szCs w:val="23"/>
        </w:rPr>
        <w:t>eye-flushing procedures. If an individual must wear contact l</w:t>
      </w:r>
      <w:r w:rsidR="00B73AF3">
        <w:rPr>
          <w:rFonts w:ascii="Times New Roman" w:hAnsi="Times New Roman" w:cs="Times New Roman"/>
          <w:color w:val="auto"/>
          <w:sz w:val="23"/>
          <w:szCs w:val="23"/>
        </w:rPr>
        <w:t xml:space="preserve">enses for medical reasons, then </w:t>
      </w:r>
      <w:r>
        <w:rPr>
          <w:rFonts w:ascii="Times New Roman" w:hAnsi="Times New Roman" w:cs="Times New Roman"/>
          <w:color w:val="auto"/>
          <w:sz w:val="23"/>
          <w:szCs w:val="23"/>
        </w:rPr>
        <w:t xml:space="preserve">safety glasses </w:t>
      </w:r>
      <w:r>
        <w:rPr>
          <w:rFonts w:ascii="Times New Roman" w:hAnsi="Times New Roman" w:cs="Times New Roman"/>
          <w:color w:val="auto"/>
          <w:sz w:val="23"/>
          <w:szCs w:val="23"/>
        </w:rPr>
        <w:lastRenderedPageBreak/>
        <w:t>with side shields or tight-fitting safety goggle</w:t>
      </w:r>
      <w:r w:rsidR="00C11D5B">
        <w:rPr>
          <w:rFonts w:ascii="Times New Roman" w:hAnsi="Times New Roman" w:cs="Times New Roman"/>
          <w:color w:val="auto"/>
          <w:sz w:val="23"/>
          <w:szCs w:val="23"/>
        </w:rPr>
        <w:t xml:space="preserve">s must be worn over the contact lenses. </w:t>
      </w:r>
    </w:p>
    <w:p w:rsidR="002054F1" w:rsidRDefault="002054F1" w:rsidP="00D71186">
      <w:pPr>
        <w:pStyle w:val="Heading2"/>
      </w:pPr>
      <w:r>
        <w:t xml:space="preserve">Eyewash Fountain </w:t>
      </w:r>
    </w:p>
    <w:p w:rsidR="002054F1" w:rsidRDefault="002054F1" w:rsidP="00333622">
      <w:pPr>
        <w:pStyle w:val="CM33"/>
        <w:jc w:val="both"/>
        <w:rPr>
          <w:rFonts w:ascii="Times New Roman" w:hAnsi="Times New Roman" w:cs="Times New Roman"/>
          <w:sz w:val="23"/>
          <w:szCs w:val="23"/>
        </w:rPr>
      </w:pPr>
      <w:r>
        <w:rPr>
          <w:rFonts w:ascii="Times New Roman" w:hAnsi="Times New Roman" w:cs="Times New Roman"/>
          <w:sz w:val="23"/>
          <w:szCs w:val="23"/>
        </w:rPr>
        <w:t xml:space="preserve">An eyewash fountain should be available as a backup system to eye protective devices. This device should be available for immediate flushing of the eye should a chemical splash occur. An eyewash fountain should be available in every science laboratory where chemicals are used. If a chemical is splashed in the eyes, flush the eyes for at least fifteen minutes or until medical assistance is obtained. </w:t>
      </w:r>
    </w:p>
    <w:p w:rsidR="002054F1" w:rsidRDefault="002054F1" w:rsidP="00333622">
      <w:pPr>
        <w:pStyle w:val="CM87"/>
        <w:spacing w:after="250" w:line="266" w:lineRule="atLeast"/>
        <w:rPr>
          <w:rFonts w:ascii="Times New Roman" w:hAnsi="Times New Roman" w:cs="Times New Roman"/>
          <w:sz w:val="23"/>
          <w:szCs w:val="23"/>
        </w:rPr>
      </w:pPr>
      <w:r>
        <w:rPr>
          <w:rFonts w:ascii="Times New Roman" w:hAnsi="Times New Roman" w:cs="Times New Roman"/>
          <w:sz w:val="23"/>
          <w:szCs w:val="23"/>
        </w:rPr>
        <w:t xml:space="preserve">Refer to Chapter X, Designing for Safety, Safety Equipment, </w:t>
      </w:r>
      <w:proofErr w:type="gramStart"/>
      <w:r>
        <w:rPr>
          <w:rFonts w:ascii="Times New Roman" w:hAnsi="Times New Roman" w:cs="Times New Roman"/>
          <w:sz w:val="23"/>
          <w:szCs w:val="23"/>
        </w:rPr>
        <w:t>Item</w:t>
      </w:r>
      <w:proofErr w:type="gramEnd"/>
      <w:r>
        <w:rPr>
          <w:rFonts w:ascii="Times New Roman" w:hAnsi="Times New Roman" w:cs="Times New Roman"/>
          <w:sz w:val="23"/>
          <w:szCs w:val="23"/>
        </w:rPr>
        <w:t xml:space="preserve"> 2. </w:t>
      </w:r>
    </w:p>
    <w:p w:rsidR="002054F1" w:rsidRDefault="002054F1" w:rsidP="00D71186">
      <w:pPr>
        <w:pStyle w:val="Heading2"/>
      </w:pPr>
      <w:r>
        <w:t xml:space="preserve">Respirators </w:t>
      </w:r>
    </w:p>
    <w:p w:rsidR="002054F1" w:rsidRDefault="002054F1" w:rsidP="00026462">
      <w:pPr>
        <w:pStyle w:val="CM87"/>
        <w:spacing w:after="250" w:line="266" w:lineRule="atLeast"/>
        <w:rPr>
          <w:rFonts w:ascii="Times New Roman" w:hAnsi="Times New Roman" w:cs="Times New Roman"/>
          <w:sz w:val="23"/>
          <w:szCs w:val="23"/>
        </w:rPr>
      </w:pPr>
      <w:r>
        <w:rPr>
          <w:rFonts w:ascii="Times New Roman" w:hAnsi="Times New Roman" w:cs="Times New Roman"/>
          <w:sz w:val="23"/>
          <w:szCs w:val="23"/>
        </w:rPr>
        <w:t xml:space="preserve">Dust masks may be used to filter dust or particulate matter encountered in the classroom. </w:t>
      </w:r>
      <w:r>
        <w:rPr>
          <w:rFonts w:ascii="Times New Roman" w:hAnsi="Times New Roman" w:cs="Times New Roman"/>
          <w:i/>
          <w:iCs/>
          <w:sz w:val="23"/>
          <w:szCs w:val="23"/>
        </w:rPr>
        <w:t xml:space="preserve">If a respirator (dust mask) is required, the school division must comply with OSHA Respirator Standard 29 CFR Part 1910.134. </w:t>
      </w:r>
    </w:p>
    <w:p w:rsidR="002054F1" w:rsidRDefault="002054F1" w:rsidP="00D71186">
      <w:pPr>
        <w:pStyle w:val="Heading2"/>
      </w:pPr>
      <w:r>
        <w:t xml:space="preserve">Management Procedures </w:t>
      </w:r>
    </w:p>
    <w:p w:rsidR="002054F1" w:rsidRDefault="002054F1" w:rsidP="00026462">
      <w:pPr>
        <w:pStyle w:val="CM87"/>
        <w:spacing w:line="266" w:lineRule="atLeast"/>
        <w:rPr>
          <w:rFonts w:ascii="Times New Roman" w:hAnsi="Times New Roman" w:cs="Times New Roman"/>
          <w:sz w:val="23"/>
          <w:szCs w:val="23"/>
        </w:rPr>
      </w:pPr>
      <w:r>
        <w:rPr>
          <w:rFonts w:ascii="Times New Roman" w:hAnsi="Times New Roman" w:cs="Times New Roman"/>
          <w:sz w:val="23"/>
          <w:szCs w:val="23"/>
        </w:rPr>
        <w:t xml:space="preserve">The key to effective control of eye hazards is a management system based upon carefully developed policies. Such policies should be incorporated into the overall safety plan and included in the school policy manual. </w:t>
      </w:r>
    </w:p>
    <w:p w:rsidR="002054F1" w:rsidRDefault="002054F1" w:rsidP="00026462">
      <w:pPr>
        <w:pStyle w:val="CM87"/>
        <w:spacing w:line="266" w:lineRule="atLeast"/>
        <w:rPr>
          <w:rFonts w:ascii="Times New Roman" w:hAnsi="Times New Roman" w:cs="Times New Roman"/>
          <w:sz w:val="23"/>
          <w:szCs w:val="23"/>
        </w:rPr>
      </w:pPr>
      <w:r>
        <w:rPr>
          <w:rFonts w:ascii="Times New Roman" w:hAnsi="Times New Roman" w:cs="Times New Roman"/>
          <w:sz w:val="23"/>
          <w:szCs w:val="23"/>
          <w:u w:val="single"/>
        </w:rPr>
        <w:t xml:space="preserve">Example </w:t>
      </w:r>
    </w:p>
    <w:p w:rsidR="00090D90" w:rsidRDefault="002054F1" w:rsidP="00A33825">
      <w:pPr>
        <w:pStyle w:val="CM15"/>
        <w:numPr>
          <w:ilvl w:val="0"/>
          <w:numId w:val="39"/>
        </w:numPr>
        <w:rPr>
          <w:rFonts w:ascii="Times New Roman" w:hAnsi="Times New Roman" w:cs="Times New Roman"/>
          <w:i/>
          <w:iCs/>
          <w:sz w:val="23"/>
          <w:szCs w:val="23"/>
        </w:rPr>
      </w:pPr>
      <w:r>
        <w:rPr>
          <w:rFonts w:ascii="Times New Roman" w:hAnsi="Times New Roman" w:cs="Times New Roman"/>
          <w:sz w:val="23"/>
          <w:szCs w:val="23"/>
        </w:rPr>
        <w:t xml:space="preserve">Eye protective devices shall be furnished and worn in accordance with Section 22.1-275 of </w:t>
      </w:r>
      <w:r w:rsidR="00965270">
        <w:rPr>
          <w:rFonts w:ascii="Times New Roman" w:hAnsi="Times New Roman" w:cs="Times New Roman"/>
          <w:i/>
          <w:iCs/>
          <w:sz w:val="23"/>
          <w:szCs w:val="23"/>
        </w:rPr>
        <w:t>Code of Virginia</w:t>
      </w:r>
      <w:r>
        <w:rPr>
          <w:rFonts w:ascii="Times New Roman" w:hAnsi="Times New Roman" w:cs="Times New Roman"/>
          <w:i/>
          <w:iCs/>
          <w:sz w:val="23"/>
          <w:szCs w:val="23"/>
        </w:rPr>
        <w:t xml:space="preserve">. </w:t>
      </w:r>
    </w:p>
    <w:p w:rsidR="002054F1" w:rsidRPr="0034312A" w:rsidRDefault="002054F1" w:rsidP="00A33825">
      <w:pPr>
        <w:pStyle w:val="CM15"/>
        <w:numPr>
          <w:ilvl w:val="1"/>
          <w:numId w:val="39"/>
        </w:numPr>
        <w:ind w:left="1080"/>
        <w:rPr>
          <w:rFonts w:ascii="Times New Roman" w:hAnsi="Times New Roman" w:cs="Times New Roman"/>
          <w:sz w:val="23"/>
          <w:szCs w:val="23"/>
        </w:rPr>
      </w:pPr>
      <w:r w:rsidRPr="0034312A">
        <w:rPr>
          <w:rFonts w:ascii="Times New Roman" w:hAnsi="Times New Roman" w:cs="Times New Roman"/>
          <w:sz w:val="23"/>
          <w:szCs w:val="23"/>
        </w:rPr>
        <w:t xml:space="preserve">The eye protective devices shall meet American National Standards </w:t>
      </w:r>
      <w:r w:rsidR="0034312A" w:rsidRPr="0034312A">
        <w:rPr>
          <w:rFonts w:ascii="Times New Roman" w:hAnsi="Times New Roman" w:cs="Times New Roman"/>
          <w:sz w:val="23"/>
          <w:szCs w:val="23"/>
        </w:rPr>
        <w:t>Institute Standards</w:t>
      </w:r>
    </w:p>
    <w:p w:rsidR="002054F1" w:rsidRPr="004453B2" w:rsidRDefault="002054F1" w:rsidP="00A33825">
      <w:pPr>
        <w:pStyle w:val="Default"/>
        <w:numPr>
          <w:ilvl w:val="1"/>
          <w:numId w:val="39"/>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The eye protective devices should provide protection against all eye </w:t>
      </w:r>
      <w:r w:rsidRPr="004453B2">
        <w:rPr>
          <w:rFonts w:ascii="Times New Roman" w:hAnsi="Times New Roman" w:cs="Times New Roman"/>
          <w:color w:val="auto"/>
          <w:sz w:val="23"/>
          <w:szCs w:val="23"/>
        </w:rPr>
        <w:t>hazards</w:t>
      </w:r>
      <w:r w:rsidRPr="004453B2">
        <w:rPr>
          <w:rFonts w:ascii="Times New Roman" w:hAnsi="Times New Roman" w:cs="Times New Roman"/>
          <w:color w:val="auto"/>
          <w:sz w:val="21"/>
          <w:szCs w:val="21"/>
        </w:rPr>
        <w:t xml:space="preserve">. </w:t>
      </w:r>
    </w:p>
    <w:p w:rsidR="00D25A39" w:rsidRPr="004453B2" w:rsidRDefault="002054F1" w:rsidP="00A33825">
      <w:pPr>
        <w:pStyle w:val="CM19"/>
        <w:numPr>
          <w:ilvl w:val="2"/>
          <w:numId w:val="39"/>
        </w:numPr>
        <w:ind w:left="1440"/>
        <w:rPr>
          <w:rFonts w:ascii="Times New Roman" w:hAnsi="Times New Roman" w:cs="Times New Roman"/>
          <w:sz w:val="23"/>
          <w:szCs w:val="23"/>
        </w:rPr>
      </w:pPr>
      <w:r>
        <w:rPr>
          <w:rFonts w:ascii="Times New Roman" w:hAnsi="Times New Roman" w:cs="Times New Roman"/>
          <w:sz w:val="23"/>
          <w:szCs w:val="23"/>
        </w:rPr>
        <w:t xml:space="preserve">Splash-resistant goggles shall be worn in all laboratories using </w:t>
      </w:r>
      <w:r w:rsidRPr="004453B2">
        <w:rPr>
          <w:rFonts w:ascii="Times New Roman" w:hAnsi="Times New Roman" w:cs="Times New Roman"/>
          <w:sz w:val="23"/>
          <w:szCs w:val="23"/>
        </w:rPr>
        <w:t xml:space="preserve">corrosive or caustic liquids or vapors. </w:t>
      </w:r>
    </w:p>
    <w:p w:rsidR="002054F1" w:rsidRDefault="002054F1" w:rsidP="00A33825">
      <w:pPr>
        <w:pStyle w:val="Default"/>
        <w:numPr>
          <w:ilvl w:val="2"/>
          <w:numId w:val="39"/>
        </w:numPr>
        <w:spacing w:line="268" w:lineRule="atLeast"/>
        <w:ind w:left="1440"/>
        <w:rPr>
          <w:rFonts w:ascii="Times New Roman" w:hAnsi="Times New Roman" w:cs="Times New Roman"/>
          <w:color w:val="auto"/>
          <w:sz w:val="23"/>
          <w:szCs w:val="23"/>
        </w:rPr>
      </w:pPr>
      <w:r>
        <w:rPr>
          <w:rFonts w:ascii="Times New Roman" w:hAnsi="Times New Roman" w:cs="Times New Roman"/>
          <w:color w:val="auto"/>
          <w:sz w:val="23"/>
          <w:szCs w:val="23"/>
        </w:rPr>
        <w:t xml:space="preserve">Goggles certified for use with specific wavelengths of potentially hazardous radiation shall be worn in laboratories using such radiation. </w:t>
      </w:r>
    </w:p>
    <w:p w:rsidR="00D25A39" w:rsidRDefault="002054F1" w:rsidP="00A33825">
      <w:pPr>
        <w:pStyle w:val="CM15"/>
        <w:numPr>
          <w:ilvl w:val="0"/>
          <w:numId w:val="39"/>
        </w:numPr>
        <w:rPr>
          <w:rFonts w:ascii="Times New Roman" w:hAnsi="Times New Roman" w:cs="Times New Roman"/>
          <w:sz w:val="23"/>
          <w:szCs w:val="23"/>
        </w:rPr>
      </w:pPr>
      <w:r>
        <w:rPr>
          <w:rFonts w:ascii="Times New Roman" w:hAnsi="Times New Roman" w:cs="Times New Roman"/>
          <w:sz w:val="23"/>
          <w:szCs w:val="23"/>
        </w:rPr>
        <w:t xml:space="preserve">Eye protective devices shall be worn at all times by all persons in a laboratory area. </w:t>
      </w:r>
    </w:p>
    <w:p w:rsidR="00D25A39" w:rsidRDefault="002054F1" w:rsidP="00A33825">
      <w:pPr>
        <w:pStyle w:val="CM15"/>
        <w:numPr>
          <w:ilvl w:val="1"/>
          <w:numId w:val="39"/>
        </w:numPr>
        <w:ind w:left="1080"/>
        <w:rPr>
          <w:rFonts w:ascii="Times New Roman" w:hAnsi="Times New Roman" w:cs="Times New Roman"/>
          <w:sz w:val="23"/>
          <w:szCs w:val="23"/>
        </w:rPr>
      </w:pPr>
      <w:r>
        <w:rPr>
          <w:rFonts w:ascii="Times New Roman" w:hAnsi="Times New Roman" w:cs="Times New Roman"/>
          <w:sz w:val="23"/>
          <w:szCs w:val="23"/>
        </w:rPr>
        <w:t xml:space="preserve">Specific areas should be designated for the wearing of eye protective devices. </w:t>
      </w:r>
    </w:p>
    <w:p w:rsidR="00D25A39" w:rsidRDefault="002054F1" w:rsidP="00A33825">
      <w:pPr>
        <w:pStyle w:val="Default"/>
        <w:numPr>
          <w:ilvl w:val="1"/>
          <w:numId w:val="39"/>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All persons, including the instructor and visitors, shall be issued and required to wear eye protective devices prior to entering this area. </w:t>
      </w:r>
    </w:p>
    <w:p w:rsidR="00090D90" w:rsidRDefault="002054F1" w:rsidP="00A33825">
      <w:pPr>
        <w:pStyle w:val="Default"/>
        <w:numPr>
          <w:ilvl w:val="1"/>
          <w:numId w:val="39"/>
        </w:numPr>
        <w:spacing w:line="266" w:lineRule="atLeast"/>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Eye protective devices shall be worn over corrective lenses. </w:t>
      </w:r>
    </w:p>
    <w:p w:rsidR="002054F1" w:rsidRDefault="002054F1" w:rsidP="00A33825">
      <w:pPr>
        <w:pStyle w:val="Default"/>
        <w:numPr>
          <w:ilvl w:val="1"/>
          <w:numId w:val="39"/>
        </w:numPr>
        <w:spacing w:line="266" w:lineRule="atLeast"/>
        <w:ind w:left="1080"/>
        <w:rPr>
          <w:rFonts w:ascii="Times New Roman" w:hAnsi="Times New Roman" w:cs="Times New Roman"/>
          <w:sz w:val="23"/>
          <w:szCs w:val="23"/>
        </w:rPr>
      </w:pPr>
      <w:r>
        <w:rPr>
          <w:rFonts w:ascii="Times New Roman" w:hAnsi="Times New Roman" w:cs="Times New Roman"/>
          <w:sz w:val="23"/>
          <w:szCs w:val="23"/>
        </w:rPr>
        <w:t xml:space="preserve">Regular sanitation of goggles should be accomplished with special sterilizing cabinets or chemicals. </w:t>
      </w:r>
    </w:p>
    <w:p w:rsidR="002054F1" w:rsidRDefault="002054F1" w:rsidP="00A33825">
      <w:pPr>
        <w:pStyle w:val="CM35"/>
        <w:numPr>
          <w:ilvl w:val="1"/>
          <w:numId w:val="39"/>
        </w:numPr>
        <w:ind w:left="1080"/>
        <w:rPr>
          <w:rFonts w:ascii="Times New Roman" w:hAnsi="Times New Roman" w:cs="Times New Roman"/>
          <w:sz w:val="23"/>
          <w:szCs w:val="23"/>
        </w:rPr>
      </w:pPr>
      <w:r>
        <w:rPr>
          <w:rFonts w:ascii="Times New Roman" w:hAnsi="Times New Roman" w:cs="Times New Roman"/>
          <w:sz w:val="23"/>
          <w:szCs w:val="23"/>
        </w:rPr>
        <w:t xml:space="preserve">It is strongly recommended that individual goggles be issued to each student. </w:t>
      </w:r>
    </w:p>
    <w:p w:rsidR="002054F1" w:rsidRDefault="002054F1" w:rsidP="00A33825">
      <w:pPr>
        <w:pStyle w:val="Default"/>
        <w:numPr>
          <w:ilvl w:val="1"/>
          <w:numId w:val="39"/>
        </w:numPr>
        <w:spacing w:line="266" w:lineRule="atLeast"/>
        <w:ind w:left="1080" w:right="170"/>
        <w:rPr>
          <w:rFonts w:ascii="Times New Roman" w:hAnsi="Times New Roman" w:cs="Times New Roman"/>
          <w:color w:val="auto"/>
          <w:sz w:val="23"/>
          <w:szCs w:val="23"/>
        </w:rPr>
      </w:pPr>
      <w:r>
        <w:rPr>
          <w:rFonts w:ascii="Times New Roman" w:hAnsi="Times New Roman" w:cs="Times New Roman"/>
          <w:color w:val="auto"/>
          <w:sz w:val="23"/>
          <w:szCs w:val="23"/>
        </w:rPr>
        <w:t xml:space="preserve">An eyewash fountain shall be readily available and operable. The device should be flushed weekly. </w:t>
      </w:r>
    </w:p>
    <w:p w:rsidR="002054F1" w:rsidRDefault="002054F1" w:rsidP="00A33825">
      <w:pPr>
        <w:pStyle w:val="Default"/>
        <w:numPr>
          <w:ilvl w:val="1"/>
          <w:numId w:val="39"/>
        </w:numPr>
        <w:spacing w:line="266" w:lineRule="atLeast"/>
        <w:ind w:left="1080" w:right="227"/>
        <w:rPr>
          <w:rFonts w:ascii="Times New Roman" w:hAnsi="Times New Roman" w:cs="Times New Roman"/>
          <w:color w:val="auto"/>
          <w:sz w:val="23"/>
          <w:szCs w:val="23"/>
        </w:rPr>
      </w:pPr>
      <w:r>
        <w:rPr>
          <w:rFonts w:ascii="Times New Roman" w:hAnsi="Times New Roman" w:cs="Times New Roman"/>
          <w:color w:val="auto"/>
          <w:sz w:val="23"/>
          <w:szCs w:val="23"/>
        </w:rPr>
        <w:t xml:space="preserve">An emergency drill should be developed and implemented to familiarize all students with emergency procedures for eye injuries. </w:t>
      </w:r>
    </w:p>
    <w:p w:rsidR="002054F1" w:rsidRDefault="002054F1" w:rsidP="00A33825">
      <w:pPr>
        <w:pStyle w:val="Default"/>
        <w:numPr>
          <w:ilvl w:val="1"/>
          <w:numId w:val="39"/>
        </w:numPr>
        <w:spacing w:line="268" w:lineRule="atLeast"/>
        <w:ind w:left="1080" w:right="67"/>
        <w:rPr>
          <w:rFonts w:ascii="Times New Roman" w:hAnsi="Times New Roman" w:cs="Times New Roman"/>
          <w:color w:val="auto"/>
          <w:sz w:val="23"/>
          <w:szCs w:val="23"/>
        </w:rPr>
      </w:pPr>
      <w:r>
        <w:rPr>
          <w:rFonts w:ascii="Times New Roman" w:hAnsi="Times New Roman" w:cs="Times New Roman"/>
          <w:color w:val="auto"/>
          <w:sz w:val="23"/>
          <w:szCs w:val="23"/>
        </w:rPr>
        <w:t xml:space="preserve">All students shall be thoroughly instructed in the specific hazards to be encountered in a designated activity and in safe procedures for conducting the activity. </w:t>
      </w:r>
    </w:p>
    <w:p w:rsidR="002054F1" w:rsidRPr="00257DC2" w:rsidRDefault="002054F1" w:rsidP="00A33825">
      <w:pPr>
        <w:pStyle w:val="CM35"/>
        <w:numPr>
          <w:ilvl w:val="1"/>
          <w:numId w:val="39"/>
        </w:numPr>
        <w:ind w:left="1080"/>
        <w:rPr>
          <w:rFonts w:ascii="Times New Roman" w:hAnsi="Times New Roman" w:cs="Times New Roman"/>
          <w:sz w:val="23"/>
          <w:szCs w:val="23"/>
        </w:rPr>
      </w:pPr>
      <w:r>
        <w:rPr>
          <w:rFonts w:ascii="Times New Roman" w:hAnsi="Times New Roman" w:cs="Times New Roman"/>
          <w:sz w:val="23"/>
          <w:szCs w:val="23"/>
        </w:rPr>
        <w:t xml:space="preserve">The classroom shall be supervised in such a manner as to eliminate eye hazards resulting from student misconduct. </w:t>
      </w:r>
      <w:r w:rsidR="006848E0">
        <w:br w:type="page"/>
      </w:r>
    </w:p>
    <w:p w:rsidR="00BA67E3" w:rsidRDefault="00FC2CA4" w:rsidP="005361E8">
      <w:pPr>
        <w:pStyle w:val="Heading1"/>
      </w:pPr>
      <w:bookmarkStart w:id="9" w:name="_CHAPTER_IX:_"/>
      <w:bookmarkEnd w:id="9"/>
      <w:r w:rsidRPr="00BA67E3">
        <w:lastRenderedPageBreak/>
        <w:t>C</w:t>
      </w:r>
      <w:r w:rsidR="00026462">
        <w:t xml:space="preserve">HAPTER </w:t>
      </w:r>
      <w:r w:rsidRPr="00BA67E3">
        <w:t>IX</w:t>
      </w:r>
      <w:r w:rsidR="00BA67E3">
        <w:t xml:space="preserve">: </w:t>
      </w:r>
      <w:r w:rsidRPr="00BA67E3">
        <w:t xml:space="preserve"> DOCUMENTA</w:t>
      </w:r>
      <w:r w:rsidR="00D25A39" w:rsidRPr="00BA67E3">
        <w:t>TIO</w:t>
      </w:r>
      <w:r w:rsidR="002054F1" w:rsidRPr="00BA67E3">
        <w:t>N</w:t>
      </w:r>
    </w:p>
    <w:p w:rsidR="00BA67E3" w:rsidRDefault="002054F1" w:rsidP="00561BB7">
      <w:pPr>
        <w:pStyle w:val="CM86"/>
        <w:spacing w:before="120"/>
        <w:jc w:val="both"/>
        <w:rPr>
          <w:rFonts w:ascii="Times New Roman" w:hAnsi="Times New Roman" w:cs="Times New Roman"/>
        </w:rPr>
      </w:pPr>
      <w:r w:rsidRPr="00BA67E3">
        <w:rPr>
          <w:rFonts w:ascii="Times New Roman" w:hAnsi="Times New Roman" w:cs="Times New Roman"/>
        </w:rPr>
        <w:t xml:space="preserve">Several forms of documentation are recommended to insure maximum instructor and student safety awareness. Such documentation should enable teachers and supervisors to assess potential hazards to determine probable cause if an accident occurs. The recommended documentation includes inventories, personal protective equipment records, equipment and maintenance records, accident reports, safety instruction records, fire extinguisher records, and safety training documentation. </w:t>
      </w:r>
    </w:p>
    <w:p w:rsidR="008918F3" w:rsidRPr="00041543" w:rsidRDefault="002054F1" w:rsidP="00561BB7">
      <w:pPr>
        <w:pStyle w:val="Heading2"/>
      </w:pPr>
      <w:r w:rsidRPr="008918F3">
        <w:t xml:space="preserve">Inventories </w:t>
      </w:r>
    </w:p>
    <w:p w:rsidR="002054F1" w:rsidRDefault="002054F1" w:rsidP="00561BB7">
      <w:pPr>
        <w:pStyle w:val="CM89"/>
        <w:spacing w:before="120"/>
        <w:jc w:val="both"/>
        <w:rPr>
          <w:rFonts w:ascii="Times New Roman" w:hAnsi="Times New Roman" w:cs="Times New Roman"/>
          <w:sz w:val="23"/>
          <w:szCs w:val="23"/>
        </w:rPr>
      </w:pPr>
      <w:r>
        <w:rPr>
          <w:rFonts w:ascii="Times New Roman" w:hAnsi="Times New Roman" w:cs="Times New Roman"/>
          <w:sz w:val="23"/>
          <w:szCs w:val="23"/>
        </w:rPr>
        <w:t xml:space="preserve">All equipment, chemicals, and supplies should be inventoried at least once a year. Such inventories allow rapid assessment of hazards, document the need for supportive materials, and identify obsolete or otherwise useless equipment and supplies. Inventories useful in the science instructional program are discussed in more detail in Chapter II, Assessing Needs. </w:t>
      </w:r>
    </w:p>
    <w:p w:rsidR="00D25A39" w:rsidRPr="008918F3" w:rsidRDefault="002054F1" w:rsidP="00D71186">
      <w:pPr>
        <w:pStyle w:val="Heading2"/>
      </w:pPr>
      <w:r w:rsidRPr="008918F3">
        <w:t xml:space="preserve">Personal Protective Equipment Management Records </w:t>
      </w:r>
    </w:p>
    <w:p w:rsidR="002054F1" w:rsidRPr="008918F3" w:rsidRDefault="002054F1" w:rsidP="00041543">
      <w:pPr>
        <w:pStyle w:val="CM14"/>
        <w:jc w:val="both"/>
        <w:rPr>
          <w:rFonts w:ascii="Times New Roman" w:hAnsi="Times New Roman" w:cs="Times New Roman"/>
        </w:rPr>
      </w:pPr>
      <w:r w:rsidRPr="008918F3">
        <w:rPr>
          <w:rFonts w:ascii="Times New Roman" w:hAnsi="Times New Roman" w:cs="Times New Roman"/>
        </w:rPr>
        <w:t xml:space="preserve">The written records that should be kept of personal protective equipment include: </w:t>
      </w:r>
    </w:p>
    <w:p w:rsidR="002054F1" w:rsidRPr="008918F3" w:rsidRDefault="002054F1" w:rsidP="00A33825">
      <w:pPr>
        <w:pStyle w:val="Default"/>
        <w:numPr>
          <w:ilvl w:val="0"/>
          <w:numId w:val="40"/>
        </w:numPr>
        <w:tabs>
          <w:tab w:val="left" w:pos="1080"/>
        </w:tabs>
        <w:ind w:left="1080"/>
        <w:rPr>
          <w:rFonts w:ascii="Times New Roman" w:hAnsi="Times New Roman" w:cs="Times New Roman"/>
          <w:color w:val="auto"/>
        </w:rPr>
      </w:pPr>
      <w:r w:rsidRPr="008918F3">
        <w:rPr>
          <w:rFonts w:ascii="Times New Roman" w:hAnsi="Times New Roman" w:cs="Times New Roman"/>
          <w:color w:val="auto"/>
        </w:rPr>
        <w:t>A signed and dated parent-student safety co</w:t>
      </w:r>
      <w:r w:rsidR="00C11D5B" w:rsidRPr="008918F3">
        <w:rPr>
          <w:rFonts w:ascii="Times New Roman" w:hAnsi="Times New Roman" w:cs="Times New Roman"/>
          <w:color w:val="auto"/>
        </w:rPr>
        <w:t xml:space="preserve">ntract acknowledging protective </w:t>
      </w:r>
      <w:r w:rsidRPr="008918F3">
        <w:rPr>
          <w:rFonts w:ascii="Times New Roman" w:hAnsi="Times New Roman" w:cs="Times New Roman"/>
          <w:color w:val="auto"/>
        </w:rPr>
        <w:t xml:space="preserve">equipment training for each student who participates in laboratory activities </w:t>
      </w:r>
    </w:p>
    <w:p w:rsidR="002054F1" w:rsidRPr="008918F3" w:rsidRDefault="002054F1" w:rsidP="00A33825">
      <w:pPr>
        <w:pStyle w:val="Default"/>
        <w:numPr>
          <w:ilvl w:val="0"/>
          <w:numId w:val="40"/>
        </w:numPr>
        <w:tabs>
          <w:tab w:val="left" w:pos="1080"/>
        </w:tabs>
        <w:ind w:left="1080"/>
        <w:rPr>
          <w:rFonts w:ascii="Times New Roman" w:hAnsi="Times New Roman" w:cs="Times New Roman"/>
          <w:color w:val="auto"/>
        </w:rPr>
      </w:pPr>
      <w:r w:rsidRPr="008918F3">
        <w:rPr>
          <w:rFonts w:ascii="Times New Roman" w:hAnsi="Times New Roman" w:cs="Times New Roman"/>
          <w:color w:val="auto"/>
        </w:rPr>
        <w:t>The name, amount, date acquired, and storage l</w:t>
      </w:r>
      <w:r w:rsidR="00C11D5B" w:rsidRPr="008918F3">
        <w:rPr>
          <w:rFonts w:ascii="Times New Roman" w:hAnsi="Times New Roman" w:cs="Times New Roman"/>
          <w:color w:val="auto"/>
        </w:rPr>
        <w:t xml:space="preserve">ocation for personal protective </w:t>
      </w:r>
      <w:r w:rsidRPr="008918F3">
        <w:rPr>
          <w:rFonts w:ascii="Times New Roman" w:hAnsi="Times New Roman" w:cs="Times New Roman"/>
          <w:color w:val="auto"/>
        </w:rPr>
        <w:t xml:space="preserve">equipment </w:t>
      </w:r>
    </w:p>
    <w:p w:rsidR="002054F1" w:rsidRPr="008918F3" w:rsidRDefault="002054F1" w:rsidP="00A33825">
      <w:pPr>
        <w:pStyle w:val="Default"/>
        <w:numPr>
          <w:ilvl w:val="0"/>
          <w:numId w:val="40"/>
        </w:numPr>
        <w:tabs>
          <w:tab w:val="left" w:pos="1080"/>
        </w:tabs>
        <w:ind w:left="1080"/>
        <w:rPr>
          <w:rFonts w:ascii="Times New Roman" w:hAnsi="Times New Roman" w:cs="Times New Roman"/>
          <w:color w:val="auto"/>
        </w:rPr>
      </w:pPr>
      <w:r w:rsidRPr="008918F3">
        <w:rPr>
          <w:rFonts w:ascii="Times New Roman" w:hAnsi="Times New Roman" w:cs="Times New Roman"/>
          <w:color w:val="auto"/>
        </w:rPr>
        <w:t xml:space="preserve">Name of student and date of issue </w:t>
      </w:r>
    </w:p>
    <w:p w:rsidR="002054F1" w:rsidRPr="008918F3" w:rsidRDefault="002054F1" w:rsidP="00A33825">
      <w:pPr>
        <w:pStyle w:val="Default"/>
        <w:numPr>
          <w:ilvl w:val="0"/>
          <w:numId w:val="40"/>
        </w:numPr>
        <w:tabs>
          <w:tab w:val="left" w:pos="1080"/>
        </w:tabs>
        <w:ind w:left="1080"/>
        <w:rPr>
          <w:rFonts w:ascii="Times New Roman" w:hAnsi="Times New Roman" w:cs="Times New Roman"/>
          <w:color w:val="auto"/>
        </w:rPr>
      </w:pPr>
      <w:r w:rsidRPr="008918F3">
        <w:rPr>
          <w:rFonts w:ascii="Times New Roman" w:hAnsi="Times New Roman" w:cs="Times New Roman"/>
          <w:color w:val="auto"/>
        </w:rPr>
        <w:t xml:space="preserve">Date and condition of equipment when returned </w:t>
      </w:r>
    </w:p>
    <w:p w:rsidR="002054F1" w:rsidRPr="008918F3" w:rsidRDefault="002054F1" w:rsidP="00A33825">
      <w:pPr>
        <w:pStyle w:val="Default"/>
        <w:numPr>
          <w:ilvl w:val="0"/>
          <w:numId w:val="40"/>
        </w:numPr>
        <w:tabs>
          <w:tab w:val="left" w:pos="1080"/>
        </w:tabs>
        <w:ind w:left="1080"/>
        <w:rPr>
          <w:rFonts w:ascii="Times New Roman" w:hAnsi="Times New Roman" w:cs="Times New Roman"/>
          <w:color w:val="auto"/>
        </w:rPr>
      </w:pPr>
      <w:r w:rsidRPr="008918F3">
        <w:rPr>
          <w:rFonts w:ascii="Times New Roman" w:hAnsi="Times New Roman" w:cs="Times New Roman"/>
          <w:color w:val="auto"/>
        </w:rPr>
        <w:t xml:space="preserve">Date of repair or replacement of faulty equipment </w:t>
      </w:r>
    </w:p>
    <w:p w:rsidR="002054F1" w:rsidRPr="008918F3" w:rsidRDefault="002054F1" w:rsidP="00A33825">
      <w:pPr>
        <w:pStyle w:val="Default"/>
        <w:numPr>
          <w:ilvl w:val="0"/>
          <w:numId w:val="40"/>
        </w:numPr>
        <w:tabs>
          <w:tab w:val="left" w:pos="1080"/>
        </w:tabs>
        <w:spacing w:after="240"/>
        <w:ind w:left="1080"/>
        <w:rPr>
          <w:rFonts w:ascii="Times New Roman" w:hAnsi="Times New Roman" w:cs="Times New Roman"/>
          <w:color w:val="auto"/>
        </w:rPr>
      </w:pPr>
      <w:r w:rsidRPr="008918F3">
        <w:rPr>
          <w:rFonts w:ascii="Times New Roman" w:hAnsi="Times New Roman" w:cs="Times New Roman"/>
          <w:color w:val="auto"/>
        </w:rPr>
        <w:t xml:space="preserve">Date of sterilization of equipment </w:t>
      </w:r>
    </w:p>
    <w:p w:rsidR="00257DC2" w:rsidRDefault="002054F1" w:rsidP="00257DC2">
      <w:pPr>
        <w:pStyle w:val="Heading2"/>
        <w:spacing w:before="0"/>
      </w:pPr>
      <w:r>
        <w:t>Laboratory Equipment Maintenance Records</w:t>
      </w:r>
    </w:p>
    <w:p w:rsidR="002054F1" w:rsidRPr="008918F3" w:rsidRDefault="002054F1" w:rsidP="00257DC2">
      <w:pPr>
        <w:pStyle w:val="CM33"/>
        <w:jc w:val="both"/>
        <w:rPr>
          <w:rFonts w:ascii="Times New Roman" w:hAnsi="Times New Roman" w:cs="Times New Roman"/>
        </w:rPr>
      </w:pPr>
      <w:r w:rsidRPr="008918F3">
        <w:rPr>
          <w:rFonts w:ascii="Times New Roman" w:hAnsi="Times New Roman" w:cs="Times New Roman"/>
        </w:rPr>
        <w:t xml:space="preserve">All equipment should be inspected monthly and certified as being in safe operating condition. Inoperable and unsafe equipment, or equipment which breaks during operation should be tagged defective and withdrawn from use. Equipment repair and maintenance records should include: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Name and serial number of equipment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Supplier and date acquired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Dates of inspection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Date reported inoperable and withdrawn from service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Description of malfunction </w:t>
      </w:r>
    </w:p>
    <w:p w:rsidR="002054F1" w:rsidRPr="008918F3"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Date and copies of repair requests </w:t>
      </w:r>
    </w:p>
    <w:p w:rsidR="00090D90" w:rsidRDefault="002054F1" w:rsidP="00A33825">
      <w:pPr>
        <w:pStyle w:val="Default"/>
        <w:numPr>
          <w:ilvl w:val="0"/>
          <w:numId w:val="41"/>
        </w:numPr>
        <w:ind w:left="1080"/>
        <w:rPr>
          <w:rFonts w:ascii="Times New Roman" w:hAnsi="Times New Roman" w:cs="Times New Roman"/>
          <w:color w:val="auto"/>
        </w:rPr>
      </w:pPr>
      <w:r w:rsidRPr="008918F3">
        <w:rPr>
          <w:rFonts w:ascii="Times New Roman" w:hAnsi="Times New Roman" w:cs="Times New Roman"/>
          <w:color w:val="auto"/>
        </w:rPr>
        <w:t xml:space="preserve">Date repaired and returned to service </w:t>
      </w:r>
    </w:p>
    <w:p w:rsidR="002054F1" w:rsidRDefault="002054F1" w:rsidP="00D71186">
      <w:pPr>
        <w:pStyle w:val="Heading2"/>
      </w:pPr>
      <w:r w:rsidRPr="008918F3">
        <w:t xml:space="preserve">Accident Reports </w:t>
      </w:r>
    </w:p>
    <w:p w:rsidR="002054F1" w:rsidRDefault="002054F1" w:rsidP="00026462">
      <w:pPr>
        <w:pStyle w:val="CM33"/>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An accident report should be completed and filed in the school records immediately following an accident. The report should contain the following information: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Name of supervising teacher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Name(s) of injured student(s)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Date and time of accident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Location of accident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Description of activity in which student was injured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Description of accident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Emergency procedures administered </w:t>
      </w:r>
    </w:p>
    <w:p w:rsidR="002054F1" w:rsidRDefault="002054F1" w:rsidP="00A33825">
      <w:pPr>
        <w:pStyle w:val="Default"/>
        <w:numPr>
          <w:ilvl w:val="0"/>
          <w:numId w:val="42"/>
        </w:numPr>
        <w:ind w:left="1080"/>
        <w:rPr>
          <w:rFonts w:ascii="Times New Roman" w:hAnsi="Times New Roman" w:cs="Times New Roman"/>
          <w:color w:val="auto"/>
          <w:sz w:val="23"/>
          <w:szCs w:val="23"/>
        </w:rPr>
      </w:pPr>
      <w:r>
        <w:rPr>
          <w:rFonts w:ascii="Times New Roman" w:hAnsi="Times New Roman" w:cs="Times New Roman"/>
          <w:color w:val="auto"/>
          <w:sz w:val="23"/>
          <w:szCs w:val="23"/>
        </w:rPr>
        <w:t xml:space="preserve">Statements of witnesses to the accident </w:t>
      </w:r>
    </w:p>
    <w:p w:rsidR="002054F1" w:rsidRDefault="002054F1">
      <w:pPr>
        <w:pStyle w:val="Default"/>
        <w:rPr>
          <w:rFonts w:ascii="Times New Roman" w:hAnsi="Times New Roman" w:cs="Times New Roman"/>
          <w:color w:val="auto"/>
          <w:sz w:val="23"/>
          <w:szCs w:val="23"/>
        </w:rPr>
      </w:pPr>
    </w:p>
    <w:p w:rsidR="002054F1" w:rsidRDefault="0034312A">
      <w:pPr>
        <w:pStyle w:val="CM87"/>
        <w:spacing w:after="250" w:line="268" w:lineRule="atLeast"/>
        <w:ind w:left="690"/>
        <w:jc w:val="both"/>
        <w:rPr>
          <w:rFonts w:ascii="Times New Roman" w:hAnsi="Times New Roman" w:cs="Times New Roman"/>
          <w:sz w:val="23"/>
          <w:szCs w:val="23"/>
        </w:rPr>
      </w:pPr>
      <w:r>
        <w:rPr>
          <w:rFonts w:ascii="Times New Roman" w:hAnsi="Times New Roman" w:cs="Times New Roman"/>
          <w:sz w:val="23"/>
          <w:szCs w:val="23"/>
        </w:rPr>
        <w:t>Sample</w:t>
      </w:r>
      <w:r w:rsidR="002054F1">
        <w:rPr>
          <w:rFonts w:ascii="Times New Roman" w:hAnsi="Times New Roman" w:cs="Times New Roman"/>
          <w:sz w:val="23"/>
          <w:szCs w:val="23"/>
        </w:rPr>
        <w:t xml:space="preserve"> I illustrates a suggested accident report form. </w:t>
      </w:r>
    </w:p>
    <w:p w:rsidR="002054F1" w:rsidRDefault="002054F1" w:rsidP="00D71186">
      <w:pPr>
        <w:pStyle w:val="Heading2"/>
      </w:pPr>
      <w:r>
        <w:t xml:space="preserve">Safety Instruction Records </w:t>
      </w:r>
    </w:p>
    <w:p w:rsidR="002054F1" w:rsidRDefault="002054F1" w:rsidP="0034312A">
      <w:pPr>
        <w:pStyle w:val="CM87"/>
        <w:spacing w:before="120" w:line="266" w:lineRule="atLeast"/>
        <w:jc w:val="both"/>
        <w:rPr>
          <w:rFonts w:ascii="Times New Roman" w:hAnsi="Times New Roman" w:cs="Times New Roman"/>
          <w:sz w:val="23"/>
          <w:szCs w:val="23"/>
        </w:rPr>
      </w:pPr>
      <w:r>
        <w:rPr>
          <w:rFonts w:ascii="Times New Roman" w:hAnsi="Times New Roman" w:cs="Times New Roman"/>
          <w:sz w:val="23"/>
          <w:szCs w:val="23"/>
        </w:rPr>
        <w:t xml:space="preserve">Written lesson plans that include safety instructions given to a specific class can be used to document instruction. Teachers and students working in the laboratory are to be instructed annually in laboratory safety and the chemical hygiene plans. Documentation of this training is to be kept on file as designated by the chemical hygiene officer. Parent, student, and teacher agreements on student conduct and responsibilities are recommended. A code of conduct should be formulated similar to that required by the </w:t>
      </w:r>
      <w:r>
        <w:rPr>
          <w:rFonts w:ascii="Times New Roman" w:hAnsi="Times New Roman" w:cs="Times New Roman"/>
          <w:i/>
          <w:iCs/>
          <w:sz w:val="23"/>
          <w:szCs w:val="23"/>
        </w:rPr>
        <w:t>Standards of Quality for Public Schools in Virginia</w:t>
      </w:r>
      <w:r>
        <w:rPr>
          <w:rFonts w:ascii="Times New Roman" w:hAnsi="Times New Roman" w:cs="Times New Roman"/>
          <w:sz w:val="23"/>
          <w:szCs w:val="23"/>
        </w:rPr>
        <w:t xml:space="preserve">. These should serve to make parents and students aware that hazards exist in a science laboratory and field study settings and that specific precautions are to be taken. It is suggested that both the parent and student sign a copy of the agreement. </w:t>
      </w:r>
      <w:r w:rsidR="005E2433">
        <w:rPr>
          <w:rFonts w:ascii="Times New Roman" w:hAnsi="Times New Roman" w:cs="Times New Roman"/>
          <w:sz w:val="23"/>
          <w:szCs w:val="23"/>
        </w:rPr>
        <w:t>Samples II</w:t>
      </w:r>
      <w:r w:rsidR="00090D90">
        <w:rPr>
          <w:rFonts w:ascii="Times New Roman" w:hAnsi="Times New Roman" w:cs="Times New Roman"/>
          <w:sz w:val="23"/>
          <w:szCs w:val="23"/>
        </w:rPr>
        <w:t xml:space="preserve"> </w:t>
      </w:r>
      <w:r w:rsidR="005E2433">
        <w:rPr>
          <w:rFonts w:ascii="Times New Roman" w:hAnsi="Times New Roman" w:cs="Times New Roman"/>
          <w:sz w:val="23"/>
          <w:szCs w:val="23"/>
        </w:rPr>
        <w:t>and</w:t>
      </w:r>
      <w:r w:rsidR="00090D90">
        <w:rPr>
          <w:rFonts w:ascii="Times New Roman" w:hAnsi="Times New Roman" w:cs="Times New Roman"/>
          <w:sz w:val="23"/>
          <w:szCs w:val="23"/>
        </w:rPr>
        <w:t xml:space="preserve"> III</w:t>
      </w:r>
      <w:r w:rsidR="005E2433">
        <w:rPr>
          <w:rFonts w:ascii="Times New Roman" w:hAnsi="Times New Roman" w:cs="Times New Roman"/>
          <w:sz w:val="23"/>
          <w:szCs w:val="23"/>
        </w:rPr>
        <w:t xml:space="preserve"> illustrate</w:t>
      </w:r>
      <w:r>
        <w:rPr>
          <w:rFonts w:ascii="Times New Roman" w:hAnsi="Times New Roman" w:cs="Times New Roman"/>
          <w:sz w:val="23"/>
          <w:szCs w:val="23"/>
        </w:rPr>
        <w:t xml:space="preserve"> t</w:t>
      </w:r>
      <w:r w:rsidR="005E2433">
        <w:rPr>
          <w:rFonts w:ascii="Times New Roman" w:hAnsi="Times New Roman" w:cs="Times New Roman"/>
          <w:sz w:val="23"/>
          <w:szCs w:val="23"/>
        </w:rPr>
        <w:t>wo</w:t>
      </w:r>
      <w:r>
        <w:rPr>
          <w:rFonts w:ascii="Times New Roman" w:hAnsi="Times New Roman" w:cs="Times New Roman"/>
          <w:sz w:val="23"/>
          <w:szCs w:val="23"/>
        </w:rPr>
        <w:t xml:space="preserve"> examples of this type of agreement. </w:t>
      </w:r>
    </w:p>
    <w:p w:rsidR="005E2433" w:rsidRPr="005E2433" w:rsidRDefault="005E2433" w:rsidP="0034312A">
      <w:pPr>
        <w:pStyle w:val="Default"/>
        <w:rPr>
          <w:rFonts w:ascii="Times New Roman" w:hAnsi="Times New Roman" w:cs="Times New Roman"/>
        </w:rPr>
      </w:pPr>
    </w:p>
    <w:p w:rsidR="00D25A39" w:rsidRPr="002563AA" w:rsidRDefault="002054F1" w:rsidP="0034312A">
      <w:pPr>
        <w:pStyle w:val="CM88"/>
        <w:spacing w:line="266" w:lineRule="atLeast"/>
        <w:jc w:val="both"/>
        <w:rPr>
          <w:rFonts w:ascii="Times New Roman" w:hAnsi="Times New Roman" w:cs="Times New Roman"/>
          <w:sz w:val="23"/>
          <w:szCs w:val="23"/>
        </w:rPr>
      </w:pPr>
      <w:r>
        <w:rPr>
          <w:rFonts w:ascii="Times New Roman" w:hAnsi="Times New Roman" w:cs="Times New Roman"/>
          <w:sz w:val="23"/>
          <w:szCs w:val="23"/>
        </w:rPr>
        <w:t>Permission of the parent for a student to engage in off-ground activities should be secured prior to undertaking this type of instruction. Permission slips should indicate the nature and location of the activity, potential hazards, method of transportation, time of departure and return, supervision to be provided, and any special precauti</w:t>
      </w:r>
      <w:r w:rsidR="002563AA">
        <w:rPr>
          <w:rFonts w:ascii="Times New Roman" w:hAnsi="Times New Roman" w:cs="Times New Roman"/>
          <w:sz w:val="23"/>
          <w:szCs w:val="23"/>
        </w:rPr>
        <w:t xml:space="preserve">ons to be taken by the parent. </w:t>
      </w:r>
    </w:p>
    <w:p w:rsidR="002054F1" w:rsidRDefault="002054F1" w:rsidP="00D71186">
      <w:pPr>
        <w:pStyle w:val="Heading2"/>
      </w:pPr>
      <w:r>
        <w:t xml:space="preserve">Fire Extinguisher Records </w:t>
      </w:r>
    </w:p>
    <w:p w:rsidR="006848E0" w:rsidRDefault="002054F1" w:rsidP="005E2433">
      <w:pPr>
        <w:pStyle w:val="CM33"/>
        <w:spacing w:before="120"/>
        <w:ind w:left="86"/>
        <w:jc w:val="both"/>
        <w:rPr>
          <w:rFonts w:ascii="Times New Roman" w:hAnsi="Times New Roman" w:cs="Times New Roman"/>
          <w:sz w:val="23"/>
          <w:szCs w:val="23"/>
        </w:rPr>
      </w:pPr>
      <w:r>
        <w:rPr>
          <w:rFonts w:ascii="Times New Roman" w:hAnsi="Times New Roman" w:cs="Times New Roman"/>
          <w:sz w:val="23"/>
          <w:szCs w:val="23"/>
        </w:rPr>
        <w:t xml:space="preserve">Fire extinguishers must be readily available in science laboratories and operable. A periodic program of inspection, maintenance, and repair should be implemented. Fire extinguisher records should list extinguishers by type, location, size, and date on which the extinguisher is certified to be usable. Safety training in the use of fire extinguishers should be implemented including documentation of those attending. </w:t>
      </w:r>
    </w:p>
    <w:p w:rsidR="002054F1" w:rsidRDefault="006848E0" w:rsidP="00B95094">
      <w:r>
        <w:br w:type="page"/>
      </w:r>
    </w:p>
    <w:p w:rsidR="002054F1" w:rsidRDefault="00A71721" w:rsidP="00D71186">
      <w:pPr>
        <w:pStyle w:val="Heading2"/>
      </w:pPr>
      <w:r>
        <w:lastRenderedPageBreak/>
        <w:t>SAMPLE</w:t>
      </w:r>
      <w:r w:rsidR="002054F1">
        <w:t xml:space="preserve"> I</w:t>
      </w:r>
      <w:r w:rsidR="00561BB7">
        <w:t xml:space="preserve">: </w:t>
      </w:r>
      <w:r w:rsidR="002054F1">
        <w:t>A</w:t>
      </w:r>
      <w:r w:rsidR="00561BB7">
        <w:t>ccident</w:t>
      </w:r>
      <w:r w:rsidR="002054F1">
        <w:t xml:space="preserve"> R</w:t>
      </w:r>
      <w:r w:rsidR="00561BB7">
        <w:t>eport</w:t>
      </w:r>
      <w:r w:rsidR="002054F1">
        <w:t xml:space="preserve"> F</w:t>
      </w:r>
      <w:r w:rsidR="00561BB7">
        <w:t>orm</w:t>
      </w:r>
      <w:r w:rsidR="002054F1">
        <w:t xml:space="preserve"> </w:t>
      </w:r>
    </w:p>
    <w:p w:rsidR="002054F1" w:rsidRDefault="002054F1">
      <w:pPr>
        <w:pStyle w:val="CM86"/>
        <w:spacing w:after="552"/>
        <w:rPr>
          <w:rFonts w:ascii="Times New Roman" w:hAnsi="Times New Roman" w:cs="Times New Roman"/>
          <w:sz w:val="23"/>
          <w:szCs w:val="23"/>
        </w:rPr>
      </w:pPr>
      <w:r>
        <w:rPr>
          <w:rFonts w:ascii="Times New Roman" w:hAnsi="Times New Roman" w:cs="Times New Roman"/>
          <w:sz w:val="23"/>
          <w:szCs w:val="23"/>
        </w:rPr>
        <w:t xml:space="preserve">Name of Supervising Teacher: </w:t>
      </w:r>
    </w:p>
    <w:p w:rsidR="00A71721" w:rsidRDefault="002054F1">
      <w:pPr>
        <w:pStyle w:val="Default"/>
        <w:rPr>
          <w:rFonts w:ascii="Times New Roman" w:hAnsi="Times New Roman" w:cs="Times New Roman"/>
          <w:color w:val="auto"/>
          <w:sz w:val="23"/>
          <w:szCs w:val="23"/>
        </w:rPr>
      </w:pPr>
      <w:r>
        <w:rPr>
          <w:rFonts w:ascii="Times New Roman" w:hAnsi="Times New Roman" w:cs="Times New Roman"/>
          <w:color w:val="auto"/>
          <w:sz w:val="23"/>
          <w:szCs w:val="23"/>
        </w:rPr>
        <w:t>Date Filed: _____________________</w:t>
      </w:r>
    </w:p>
    <w:p w:rsidR="002054F1" w:rsidRDefault="002054F1">
      <w:pPr>
        <w:pStyle w:val="Default"/>
        <w:rPr>
          <w:rFonts w:ascii="Times New Roman" w:hAnsi="Times New Roman" w:cs="Times New Roman"/>
          <w:color w:val="auto"/>
          <w:sz w:val="23"/>
          <w:szCs w:val="23"/>
        </w:rPr>
      </w:pPr>
    </w:p>
    <w:p w:rsidR="00A7172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Accident Occurred: Date: ______________________ Time</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Location</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_____________________________________________________</w:t>
      </w:r>
      <w:r w:rsidR="00A71721">
        <w:rPr>
          <w:rFonts w:ascii="Times New Roman" w:hAnsi="Times New Roman" w:cs="Times New Roman"/>
          <w:color w:val="auto"/>
          <w:sz w:val="23"/>
          <w:szCs w:val="23"/>
        </w:rPr>
        <w:t>___________</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Name and Address of Injured</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w:t>
      </w:r>
      <w:r w:rsidR="00A71721">
        <w:rPr>
          <w:rFonts w:ascii="Times New Roman" w:hAnsi="Times New Roman" w:cs="Times New Roman"/>
          <w:color w:val="auto"/>
          <w:sz w:val="23"/>
          <w:szCs w:val="23"/>
        </w:rPr>
        <w:t>____________</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 xml:space="preserve">Nature of </w:t>
      </w:r>
      <w:proofErr w:type="gramStart"/>
      <w:r>
        <w:rPr>
          <w:rFonts w:ascii="Times New Roman" w:hAnsi="Times New Roman" w:cs="Times New Roman"/>
          <w:color w:val="auto"/>
          <w:sz w:val="23"/>
          <w:szCs w:val="23"/>
        </w:rPr>
        <w:t>Injury :_</w:t>
      </w:r>
      <w:proofErr w:type="gramEnd"/>
      <w:r>
        <w:rPr>
          <w:rFonts w:ascii="Times New Roman" w:hAnsi="Times New Roman" w:cs="Times New Roman"/>
          <w:color w:val="auto"/>
          <w:sz w:val="23"/>
          <w:szCs w:val="23"/>
        </w:rPr>
        <w:t>______________</w:t>
      </w:r>
      <w:r w:rsidR="00A71721">
        <w:rPr>
          <w:rFonts w:ascii="Times New Roman" w:hAnsi="Times New Roman" w:cs="Times New Roman"/>
          <w:color w:val="auto"/>
          <w:sz w:val="23"/>
          <w:szCs w:val="23"/>
        </w:rPr>
        <w:t>____________________________________________</w:t>
      </w:r>
    </w:p>
    <w:p w:rsidR="00A7172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Description of Accident (Include brief description of activity in which injured party was engaged):_____________________________________________</w:t>
      </w:r>
      <w:r w:rsidR="00A71721">
        <w:rPr>
          <w:rFonts w:ascii="Times New Roman" w:hAnsi="Times New Roman" w:cs="Times New Roman"/>
          <w:color w:val="auto"/>
          <w:sz w:val="23"/>
          <w:szCs w:val="23"/>
        </w:rPr>
        <w:t>____________________</w:t>
      </w:r>
    </w:p>
    <w:p w:rsidR="00A71721" w:rsidRDefault="00A7172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__</w:t>
      </w:r>
      <w:r w:rsidR="0002320F">
        <w:rPr>
          <w:rFonts w:ascii="Times New Roman" w:hAnsi="Times New Roman" w:cs="Times New Roman"/>
          <w:color w:val="auto"/>
          <w:sz w:val="23"/>
          <w:szCs w:val="23"/>
        </w:rPr>
        <w:t>_______________________________________________</w:t>
      </w:r>
      <w:r>
        <w:rPr>
          <w:rFonts w:ascii="Times New Roman" w:hAnsi="Times New Roman" w:cs="Times New Roman"/>
          <w:color w:val="auto"/>
          <w:sz w:val="23"/>
          <w:szCs w:val="23"/>
        </w:rPr>
        <w:t>________________________</w:t>
      </w:r>
    </w:p>
    <w:p w:rsidR="00A71721" w:rsidRDefault="0002320F"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__________________________________________________</w:t>
      </w:r>
      <w:r w:rsidR="00A71721">
        <w:rPr>
          <w:rFonts w:ascii="Times New Roman" w:hAnsi="Times New Roman" w:cs="Times New Roman"/>
          <w:color w:val="auto"/>
          <w:sz w:val="23"/>
          <w:szCs w:val="23"/>
        </w:rPr>
        <w:t>_______________________</w:t>
      </w:r>
    </w:p>
    <w:p w:rsidR="002054F1" w:rsidRDefault="0002320F"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______________________________________________</w:t>
      </w:r>
      <w:r w:rsidR="00A71721">
        <w:rPr>
          <w:rFonts w:ascii="Times New Roman" w:hAnsi="Times New Roman" w:cs="Times New Roman"/>
          <w:color w:val="auto"/>
          <w:sz w:val="23"/>
          <w:szCs w:val="23"/>
        </w:rPr>
        <w:t>__________________________</w:t>
      </w:r>
      <w:r>
        <w:rPr>
          <w:rFonts w:ascii="Times New Roman" w:hAnsi="Times New Roman" w:cs="Times New Roman"/>
          <w:color w:val="auto"/>
          <w:sz w:val="23"/>
          <w:szCs w:val="23"/>
        </w:rPr>
        <w:t>_</w:t>
      </w:r>
    </w:p>
    <w:p w:rsidR="00A7172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Witness (Name and association with injured - lab partner, etc.):___________</w:t>
      </w:r>
      <w:r w:rsidR="00A71721">
        <w:rPr>
          <w:rFonts w:ascii="Times New Roman" w:hAnsi="Times New Roman" w:cs="Times New Roman"/>
          <w:color w:val="auto"/>
          <w:sz w:val="23"/>
          <w:szCs w:val="23"/>
        </w:rPr>
        <w:t>___________</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___________________________________________________________</w:t>
      </w:r>
      <w:r w:rsidR="00A71721">
        <w:rPr>
          <w:rFonts w:ascii="Times New Roman" w:hAnsi="Times New Roman" w:cs="Times New Roman"/>
          <w:color w:val="auto"/>
          <w:sz w:val="23"/>
          <w:szCs w:val="23"/>
        </w:rPr>
        <w:t>______________</w:t>
      </w:r>
      <w:r>
        <w:rPr>
          <w:rFonts w:ascii="Times New Roman" w:hAnsi="Times New Roman" w:cs="Times New Roman"/>
          <w:color w:val="auto"/>
          <w:sz w:val="23"/>
          <w:szCs w:val="23"/>
        </w:rPr>
        <w:t xml:space="preserve"> </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Emergency Procedure Taken</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______________________________________</w:t>
      </w:r>
      <w:r w:rsidR="00A71721">
        <w:rPr>
          <w:rFonts w:ascii="Times New Roman" w:hAnsi="Times New Roman" w:cs="Times New Roman"/>
          <w:color w:val="auto"/>
          <w:sz w:val="23"/>
          <w:szCs w:val="23"/>
        </w:rPr>
        <w:t>__________</w:t>
      </w:r>
    </w:p>
    <w:p w:rsidR="002054F1" w:rsidRDefault="002054F1" w:rsidP="00D25A39">
      <w:pPr>
        <w:pStyle w:val="Default"/>
        <w:spacing w:after="245"/>
        <w:rPr>
          <w:rFonts w:ascii="Times New Roman" w:hAnsi="Times New Roman" w:cs="Times New Roman"/>
          <w:color w:val="auto"/>
          <w:sz w:val="23"/>
          <w:szCs w:val="23"/>
        </w:rPr>
      </w:pPr>
      <w:r>
        <w:rPr>
          <w:rFonts w:ascii="Times New Roman" w:hAnsi="Times New Roman" w:cs="Times New Roman"/>
          <w:color w:val="auto"/>
          <w:sz w:val="23"/>
          <w:szCs w:val="23"/>
        </w:rPr>
        <w:t>Notification of Parent or Guardian (Indicate person notified) and means of notification</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____________________________________________________</w:t>
      </w:r>
      <w:r w:rsidR="00A71721">
        <w:rPr>
          <w:rFonts w:ascii="Times New Roman" w:hAnsi="Times New Roman" w:cs="Times New Roman"/>
          <w:color w:val="auto"/>
          <w:sz w:val="23"/>
          <w:szCs w:val="23"/>
        </w:rPr>
        <w:t>___________</w:t>
      </w:r>
    </w:p>
    <w:p w:rsidR="002054F1" w:rsidRDefault="002054F1" w:rsidP="00D25A39">
      <w:pPr>
        <w:pStyle w:val="Default"/>
        <w:rPr>
          <w:rFonts w:ascii="Times New Roman" w:hAnsi="Times New Roman" w:cs="Times New Roman"/>
          <w:color w:val="auto"/>
          <w:sz w:val="23"/>
          <w:szCs w:val="23"/>
        </w:rPr>
      </w:pPr>
      <w:r>
        <w:rPr>
          <w:rFonts w:ascii="Times New Roman" w:hAnsi="Times New Roman" w:cs="Times New Roman"/>
          <w:color w:val="auto"/>
          <w:sz w:val="23"/>
          <w:szCs w:val="23"/>
        </w:rPr>
        <w:t>Type of Medical Attention Received: Emergency Room: _________</w:t>
      </w:r>
      <w:r w:rsidR="00A71721">
        <w:rPr>
          <w:rFonts w:ascii="Times New Roman" w:hAnsi="Times New Roman" w:cs="Times New Roman"/>
          <w:color w:val="auto"/>
          <w:sz w:val="23"/>
          <w:szCs w:val="23"/>
        </w:rPr>
        <w:t>___________________</w:t>
      </w:r>
    </w:p>
    <w:p w:rsidR="002054F1" w:rsidRDefault="002054F1">
      <w:pPr>
        <w:pStyle w:val="Default"/>
        <w:rPr>
          <w:rFonts w:ascii="Times New Roman" w:hAnsi="Times New Roman" w:cs="Times New Roman"/>
          <w:color w:val="auto"/>
          <w:sz w:val="23"/>
          <w:szCs w:val="23"/>
        </w:rPr>
      </w:pPr>
    </w:p>
    <w:p w:rsidR="006848E0" w:rsidRDefault="002054F1" w:rsidP="00D25A39">
      <w:pPr>
        <w:pStyle w:val="Default"/>
        <w:spacing w:line="533"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School </w:t>
      </w:r>
      <w:proofErr w:type="gramStart"/>
      <w:r>
        <w:rPr>
          <w:rFonts w:ascii="Times New Roman" w:hAnsi="Times New Roman" w:cs="Times New Roman"/>
          <w:color w:val="auto"/>
          <w:sz w:val="23"/>
          <w:szCs w:val="23"/>
        </w:rPr>
        <w:t>Nurse :_</w:t>
      </w:r>
      <w:proofErr w:type="gramEnd"/>
      <w:r>
        <w:rPr>
          <w:rFonts w:ascii="Times New Roman" w:hAnsi="Times New Roman" w:cs="Times New Roman"/>
          <w:color w:val="auto"/>
          <w:sz w:val="23"/>
          <w:szCs w:val="23"/>
        </w:rPr>
        <w:t>____________ Private Physician (Name):_____</w:t>
      </w:r>
      <w:r w:rsidR="00D25A39">
        <w:rPr>
          <w:rFonts w:ascii="Times New Roman" w:hAnsi="Times New Roman" w:cs="Times New Roman"/>
          <w:color w:val="auto"/>
          <w:sz w:val="23"/>
          <w:szCs w:val="23"/>
        </w:rPr>
        <w:t>_________________</w:t>
      </w:r>
      <w:r w:rsidR="00A71721">
        <w:rPr>
          <w:rFonts w:ascii="Times New Roman" w:hAnsi="Times New Roman" w:cs="Times New Roman"/>
          <w:color w:val="auto"/>
          <w:sz w:val="23"/>
          <w:szCs w:val="23"/>
        </w:rPr>
        <w:t>______</w:t>
      </w:r>
      <w:r>
        <w:rPr>
          <w:rFonts w:ascii="Times New Roman" w:hAnsi="Times New Roman" w:cs="Times New Roman"/>
          <w:color w:val="auto"/>
          <w:sz w:val="23"/>
          <w:szCs w:val="23"/>
        </w:rPr>
        <w:t xml:space="preserve"> </w:t>
      </w:r>
    </w:p>
    <w:p w:rsidR="002054F1" w:rsidRPr="00BA67E3" w:rsidRDefault="006848E0" w:rsidP="00B95094">
      <w:r>
        <w:rPr>
          <w:sz w:val="23"/>
          <w:szCs w:val="23"/>
        </w:rPr>
        <w:br w:type="page"/>
      </w:r>
    </w:p>
    <w:p w:rsidR="002054F1" w:rsidRDefault="00A71721" w:rsidP="00D71186">
      <w:pPr>
        <w:pStyle w:val="Heading2"/>
      </w:pPr>
      <w:r>
        <w:lastRenderedPageBreak/>
        <w:t>SAMPLE</w:t>
      </w:r>
      <w:r w:rsidR="00257DC2">
        <w:t xml:space="preserve"> II</w:t>
      </w:r>
      <w:r w:rsidR="00561BB7">
        <w:t xml:space="preserve">: </w:t>
      </w:r>
      <w:r>
        <w:t xml:space="preserve"> </w:t>
      </w:r>
      <w:r w:rsidR="002054F1">
        <w:t>P</w:t>
      </w:r>
      <w:r w:rsidR="00561BB7">
        <w:t>arent</w:t>
      </w:r>
      <w:r w:rsidR="002054F1">
        <w:t>-S</w:t>
      </w:r>
      <w:r w:rsidR="00561BB7">
        <w:t>tudent</w:t>
      </w:r>
      <w:r w:rsidR="002054F1">
        <w:t xml:space="preserve"> S</w:t>
      </w:r>
      <w:r w:rsidR="00561BB7">
        <w:t>afety</w:t>
      </w:r>
      <w:r w:rsidR="002054F1">
        <w:t xml:space="preserve"> </w:t>
      </w:r>
      <w:r>
        <w:t>Agreement</w:t>
      </w:r>
      <w:r w:rsidR="002054F1">
        <w:t xml:space="preserve"> </w:t>
      </w:r>
    </w:p>
    <w:p w:rsidR="002054F1" w:rsidRPr="00BA67E3" w:rsidRDefault="002054F1">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Students will be removed from the science activity area by the teacher if: </w:t>
      </w:r>
    </w:p>
    <w:p w:rsidR="002054F1" w:rsidRPr="00BA67E3" w:rsidRDefault="00257DC2" w:rsidP="00A33825">
      <w:pPr>
        <w:pStyle w:val="Default"/>
        <w:numPr>
          <w:ilvl w:val="0"/>
          <w:numId w:val="43"/>
        </w:numPr>
        <w:rPr>
          <w:rFonts w:ascii="Times New Roman" w:hAnsi="Times New Roman" w:cs="Times New Roman"/>
          <w:color w:val="auto"/>
        </w:rPr>
      </w:pPr>
      <w:r>
        <w:rPr>
          <w:rFonts w:ascii="Times New Roman" w:hAnsi="Times New Roman" w:cs="Times New Roman"/>
          <w:color w:val="auto"/>
        </w:rPr>
        <w:t>t</w:t>
      </w:r>
      <w:r w:rsidR="002054F1" w:rsidRPr="00BA67E3">
        <w:rPr>
          <w:rFonts w:ascii="Times New Roman" w:hAnsi="Times New Roman" w:cs="Times New Roman"/>
          <w:color w:val="auto"/>
        </w:rPr>
        <w:t xml:space="preserve">heir personal appearance or dress is such that they can cause injury to themselves or to other students; </w:t>
      </w:r>
    </w:p>
    <w:p w:rsidR="002054F1" w:rsidRPr="00BA67E3" w:rsidRDefault="00257DC2" w:rsidP="00A33825">
      <w:pPr>
        <w:pStyle w:val="Default"/>
        <w:numPr>
          <w:ilvl w:val="0"/>
          <w:numId w:val="43"/>
        </w:numPr>
        <w:rPr>
          <w:rFonts w:ascii="Times New Roman" w:hAnsi="Times New Roman" w:cs="Times New Roman"/>
          <w:color w:val="auto"/>
        </w:rPr>
      </w:pPr>
      <w:r>
        <w:rPr>
          <w:rFonts w:ascii="Times New Roman" w:hAnsi="Times New Roman" w:cs="Times New Roman"/>
          <w:color w:val="auto"/>
        </w:rPr>
        <w:t>t</w:t>
      </w:r>
      <w:r w:rsidR="002054F1" w:rsidRPr="00BA67E3">
        <w:rPr>
          <w:rFonts w:ascii="Times New Roman" w:hAnsi="Times New Roman" w:cs="Times New Roman"/>
          <w:color w:val="auto"/>
        </w:rPr>
        <w:t xml:space="preserve">hey are behaving in such a manner that they pose a potential injury to themselves or to other students; </w:t>
      </w:r>
    </w:p>
    <w:p w:rsidR="002054F1" w:rsidRPr="00BA67E3" w:rsidRDefault="00257DC2" w:rsidP="00A33825">
      <w:pPr>
        <w:pStyle w:val="Default"/>
        <w:numPr>
          <w:ilvl w:val="0"/>
          <w:numId w:val="43"/>
        </w:numPr>
        <w:rPr>
          <w:rFonts w:ascii="Times New Roman" w:hAnsi="Times New Roman" w:cs="Times New Roman"/>
          <w:color w:val="auto"/>
        </w:rPr>
      </w:pPr>
      <w:r>
        <w:rPr>
          <w:rFonts w:ascii="Times New Roman" w:hAnsi="Times New Roman" w:cs="Times New Roman"/>
          <w:color w:val="auto"/>
        </w:rPr>
        <w:t>t</w:t>
      </w:r>
      <w:r w:rsidR="002054F1" w:rsidRPr="00BA67E3">
        <w:rPr>
          <w:rFonts w:ascii="Times New Roman" w:hAnsi="Times New Roman" w:cs="Times New Roman"/>
          <w:color w:val="auto"/>
        </w:rPr>
        <w:t xml:space="preserve">hey are not following the prescribed safety rules for the laboratory or the particular science activity being conducted; </w:t>
      </w:r>
    </w:p>
    <w:p w:rsidR="002054F1" w:rsidRPr="00BA67E3" w:rsidRDefault="00257DC2" w:rsidP="00A33825">
      <w:pPr>
        <w:pStyle w:val="Default"/>
        <w:numPr>
          <w:ilvl w:val="0"/>
          <w:numId w:val="43"/>
        </w:numPr>
        <w:rPr>
          <w:rFonts w:ascii="Times New Roman" w:hAnsi="Times New Roman" w:cs="Times New Roman"/>
          <w:color w:val="auto"/>
        </w:rPr>
      </w:pPr>
      <w:r>
        <w:rPr>
          <w:rFonts w:ascii="Times New Roman" w:hAnsi="Times New Roman" w:cs="Times New Roman"/>
          <w:color w:val="auto"/>
        </w:rPr>
        <w:t>t</w:t>
      </w:r>
      <w:r w:rsidR="002054F1" w:rsidRPr="00BA67E3">
        <w:rPr>
          <w:rFonts w:ascii="Times New Roman" w:hAnsi="Times New Roman" w:cs="Times New Roman"/>
          <w:color w:val="auto"/>
        </w:rPr>
        <w:t xml:space="preserve">hey are going beyond the limits of the science activity into areas that may lead to an unsafe situation; </w:t>
      </w:r>
    </w:p>
    <w:p w:rsidR="002054F1" w:rsidRPr="00BA67E3" w:rsidRDefault="00257DC2" w:rsidP="00A33825">
      <w:pPr>
        <w:pStyle w:val="Default"/>
        <w:numPr>
          <w:ilvl w:val="0"/>
          <w:numId w:val="43"/>
        </w:numPr>
        <w:rPr>
          <w:rFonts w:ascii="Times New Roman" w:hAnsi="Times New Roman" w:cs="Times New Roman"/>
          <w:color w:val="auto"/>
        </w:rPr>
      </w:pPr>
      <w:proofErr w:type="gramStart"/>
      <w:r>
        <w:rPr>
          <w:rFonts w:ascii="Times New Roman" w:hAnsi="Times New Roman" w:cs="Times New Roman"/>
          <w:color w:val="auto"/>
        </w:rPr>
        <w:t>t</w:t>
      </w:r>
      <w:r w:rsidR="002054F1" w:rsidRPr="00BA67E3">
        <w:rPr>
          <w:rFonts w:ascii="Times New Roman" w:hAnsi="Times New Roman" w:cs="Times New Roman"/>
          <w:color w:val="auto"/>
        </w:rPr>
        <w:t>hey</w:t>
      </w:r>
      <w:proofErr w:type="gramEnd"/>
      <w:r w:rsidR="002054F1" w:rsidRPr="00BA67E3">
        <w:rPr>
          <w:rFonts w:ascii="Times New Roman" w:hAnsi="Times New Roman" w:cs="Times New Roman"/>
          <w:color w:val="auto"/>
        </w:rPr>
        <w:t xml:space="preserve"> have not completed the pre-experiment activities that will allow them to work safely in the laboratory situation. </w:t>
      </w:r>
    </w:p>
    <w:p w:rsidR="002054F1" w:rsidRPr="00BA67E3" w:rsidRDefault="002054F1">
      <w:pPr>
        <w:pStyle w:val="Default"/>
        <w:rPr>
          <w:rFonts w:ascii="Times New Roman" w:hAnsi="Times New Roman" w:cs="Times New Roman"/>
          <w:color w:val="auto"/>
        </w:rPr>
      </w:pPr>
    </w:p>
    <w:p w:rsidR="002054F1" w:rsidRPr="00BA67E3" w:rsidRDefault="002054F1">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I, </w:t>
      </w:r>
      <w:r w:rsidRPr="00A71721">
        <w:rPr>
          <w:rFonts w:ascii="Times New Roman" w:hAnsi="Times New Roman" w:cs="Times New Roman"/>
          <w:u w:val="single"/>
        </w:rPr>
        <w:t>(student)</w:t>
      </w:r>
      <w:r w:rsidRPr="00BA67E3">
        <w:rPr>
          <w:rFonts w:ascii="Times New Roman" w:hAnsi="Times New Roman" w:cs="Times New Roman"/>
        </w:rPr>
        <w:t xml:space="preserve">, have read </w:t>
      </w:r>
      <w:r w:rsidR="00A71721">
        <w:rPr>
          <w:rFonts w:ascii="Times New Roman" w:hAnsi="Times New Roman" w:cs="Times New Roman"/>
        </w:rPr>
        <w:t>and understand the above rules.</w:t>
      </w:r>
    </w:p>
    <w:p w:rsidR="006848E0" w:rsidRDefault="002054F1" w:rsidP="006848E0">
      <w:pPr>
        <w:pStyle w:val="CM87"/>
        <w:spacing w:after="250" w:line="268" w:lineRule="atLeast"/>
        <w:jc w:val="both"/>
        <w:rPr>
          <w:rFonts w:ascii="Times New Roman" w:hAnsi="Times New Roman" w:cs="Times New Roman"/>
        </w:rPr>
      </w:pPr>
      <w:r w:rsidRPr="00BA67E3">
        <w:rPr>
          <w:rFonts w:ascii="Times New Roman" w:hAnsi="Times New Roman" w:cs="Times New Roman"/>
        </w:rPr>
        <w:t xml:space="preserve">I, </w:t>
      </w:r>
      <w:r w:rsidRPr="00A71721">
        <w:rPr>
          <w:rFonts w:ascii="Times New Roman" w:hAnsi="Times New Roman" w:cs="Times New Roman"/>
          <w:u w:val="single"/>
        </w:rPr>
        <w:t>(parent)</w:t>
      </w:r>
      <w:r w:rsidRPr="00BA67E3">
        <w:rPr>
          <w:rFonts w:ascii="Times New Roman" w:hAnsi="Times New Roman" w:cs="Times New Roman"/>
        </w:rPr>
        <w:t>, have read the above rules. I have discussed them with my child and feel that my child understands them. I would like to inform the school that my child has the following physical or medical conditions which could affect his/her learning in a science class.</w:t>
      </w:r>
    </w:p>
    <w:p w:rsidR="00561BB7" w:rsidRPr="00561BB7" w:rsidRDefault="00561BB7" w:rsidP="00561BB7">
      <w:pPr>
        <w:pStyle w:val="Default"/>
      </w:pPr>
      <w:r>
        <w:t>_______________________________________________________________________</w:t>
      </w:r>
    </w:p>
    <w:p w:rsidR="00561BB7" w:rsidRDefault="002054F1">
      <w:pPr>
        <w:pStyle w:val="Default"/>
        <w:spacing w:line="266" w:lineRule="atLeast"/>
        <w:ind w:hanging="4148"/>
        <w:jc w:val="both"/>
        <w:rPr>
          <w:rFonts w:ascii="Times New Roman" w:hAnsi="Times New Roman" w:cs="Times New Roman"/>
          <w:color w:val="auto"/>
        </w:rPr>
      </w:pPr>
      <w:r w:rsidRPr="00BA67E3">
        <w:rPr>
          <w:rFonts w:ascii="Times New Roman" w:hAnsi="Times New Roman" w:cs="Times New Roman"/>
          <w:color w:val="auto"/>
        </w:rPr>
        <w:t>Home Phone</w:t>
      </w:r>
      <w:r w:rsidR="00561BB7">
        <w:rPr>
          <w:rFonts w:ascii="Times New Roman" w:hAnsi="Times New Roman" w:cs="Times New Roman"/>
          <w:color w:val="auto"/>
        </w:rPr>
        <w:t xml:space="preserve"> Number</w:t>
      </w:r>
      <w:proofErr w:type="gramStart"/>
      <w:r w:rsidR="00561BB7">
        <w:rPr>
          <w:rFonts w:ascii="Times New Roman" w:hAnsi="Times New Roman" w:cs="Times New Roman"/>
          <w:color w:val="auto"/>
        </w:rPr>
        <w:t>:_</w:t>
      </w:r>
      <w:proofErr w:type="gramEnd"/>
      <w:r w:rsidR="00561BB7">
        <w:rPr>
          <w:rFonts w:ascii="Times New Roman" w:hAnsi="Times New Roman" w:cs="Times New Roman"/>
          <w:color w:val="auto"/>
        </w:rPr>
        <w:t xml:space="preserve">___ </w:t>
      </w:r>
      <w:r w:rsidR="00561BB7">
        <w:rPr>
          <w:rFonts w:ascii="Times New Roman" w:hAnsi="Times New Roman" w:cs="Times New Roman"/>
          <w:color w:val="auto"/>
        </w:rPr>
        <w:tab/>
        <w:t>Parent Contact Number</w:t>
      </w:r>
    </w:p>
    <w:p w:rsidR="002054F1" w:rsidRPr="00BA67E3" w:rsidRDefault="002054F1">
      <w:pPr>
        <w:pStyle w:val="Default"/>
        <w:spacing w:line="266" w:lineRule="atLeast"/>
        <w:ind w:hanging="4148"/>
        <w:jc w:val="both"/>
        <w:rPr>
          <w:rFonts w:ascii="Times New Roman" w:hAnsi="Times New Roman" w:cs="Times New Roman"/>
          <w:color w:val="auto"/>
        </w:rPr>
      </w:pPr>
      <w:proofErr w:type="gramStart"/>
      <w:r w:rsidRPr="00BA67E3">
        <w:rPr>
          <w:rFonts w:ascii="Times New Roman" w:hAnsi="Times New Roman" w:cs="Times New Roman"/>
          <w:color w:val="auto"/>
        </w:rPr>
        <w:t>:_</w:t>
      </w:r>
      <w:proofErr w:type="gramEnd"/>
      <w:r w:rsidRPr="00BA67E3">
        <w:rPr>
          <w:rFonts w:ascii="Times New Roman" w:hAnsi="Times New Roman" w:cs="Times New Roman"/>
          <w:color w:val="auto"/>
        </w:rPr>
        <w:t>______</w:t>
      </w:r>
      <w:r w:rsidR="00561BB7">
        <w:rPr>
          <w:rFonts w:ascii="Times New Roman" w:hAnsi="Times New Roman" w:cs="Times New Roman"/>
          <w:color w:val="auto"/>
        </w:rPr>
        <w:t>______ (</w:t>
      </w:r>
      <w:proofErr w:type="spellStart"/>
      <w:r w:rsidR="00561BB7">
        <w:rPr>
          <w:rFonts w:ascii="Times New Roman" w:hAnsi="Times New Roman" w:cs="Times New Roman"/>
          <w:color w:val="auto"/>
        </w:rPr>
        <w:t>continu</w:t>
      </w:r>
      <w:proofErr w:type="spellEnd"/>
    </w:p>
    <w:p w:rsidR="002054F1" w:rsidRDefault="002054F1" w:rsidP="0091119C">
      <w:pPr>
        <w:pStyle w:val="CM87"/>
        <w:spacing w:after="250" w:line="266" w:lineRule="atLeast"/>
        <w:jc w:val="both"/>
        <w:rPr>
          <w:rFonts w:ascii="Times New Roman" w:hAnsi="Times New Roman" w:cs="Times New Roman"/>
          <w:sz w:val="23"/>
          <w:szCs w:val="23"/>
        </w:rPr>
      </w:pPr>
      <w:r>
        <w:rPr>
          <w:rFonts w:ascii="Times New Roman" w:hAnsi="Times New Roman" w:cs="Times New Roman"/>
          <w:sz w:val="23"/>
          <w:szCs w:val="23"/>
        </w:rPr>
        <w:t xml:space="preserve">I, </w:t>
      </w:r>
      <w:r w:rsidRPr="00A71721">
        <w:rPr>
          <w:rFonts w:ascii="Times New Roman" w:hAnsi="Times New Roman" w:cs="Times New Roman"/>
          <w:sz w:val="23"/>
          <w:szCs w:val="23"/>
          <w:u w:val="single"/>
        </w:rPr>
        <w:t>(teacher),</w:t>
      </w:r>
      <w:r>
        <w:rPr>
          <w:rFonts w:ascii="Times New Roman" w:hAnsi="Times New Roman" w:cs="Times New Roman"/>
          <w:sz w:val="23"/>
          <w:szCs w:val="23"/>
        </w:rPr>
        <w:t xml:space="preserve"> have received a copy of this form from </w:t>
      </w:r>
      <w:r w:rsidRPr="00A71721">
        <w:rPr>
          <w:rFonts w:ascii="Times New Roman" w:hAnsi="Times New Roman" w:cs="Times New Roman"/>
          <w:sz w:val="23"/>
          <w:szCs w:val="23"/>
          <w:u w:val="single"/>
        </w:rPr>
        <w:t>(student’s name)</w:t>
      </w:r>
      <w:r>
        <w:rPr>
          <w:rFonts w:ascii="Times New Roman" w:hAnsi="Times New Roman" w:cs="Times New Roman"/>
          <w:sz w:val="23"/>
          <w:szCs w:val="23"/>
        </w:rPr>
        <w:t xml:space="preserve"> on </w:t>
      </w:r>
      <w:r w:rsidRPr="00A71721">
        <w:rPr>
          <w:rFonts w:ascii="Times New Roman" w:hAnsi="Times New Roman" w:cs="Times New Roman"/>
          <w:sz w:val="23"/>
          <w:szCs w:val="23"/>
          <w:u w:val="single"/>
        </w:rPr>
        <w:t>(date)</w:t>
      </w:r>
      <w:r>
        <w:rPr>
          <w:rFonts w:ascii="Times New Roman" w:hAnsi="Times New Roman" w:cs="Times New Roman"/>
          <w:sz w:val="23"/>
          <w:szCs w:val="23"/>
        </w:rPr>
        <w:t xml:space="preserve">. A copy of this agreement was given to the student and a copy put in my files. </w:t>
      </w:r>
    </w:p>
    <w:p w:rsidR="002054F1" w:rsidRDefault="002054F1" w:rsidP="0091119C">
      <w:pPr>
        <w:pStyle w:val="CM87"/>
        <w:spacing w:line="266" w:lineRule="atLeast"/>
        <w:jc w:val="both"/>
        <w:rPr>
          <w:rFonts w:ascii="Times New Roman" w:hAnsi="Times New Roman" w:cs="Times New Roman"/>
          <w:sz w:val="23"/>
          <w:szCs w:val="23"/>
        </w:rPr>
      </w:pPr>
      <w:r>
        <w:rPr>
          <w:rFonts w:ascii="Times New Roman" w:hAnsi="Times New Roman" w:cs="Times New Roman"/>
          <w:sz w:val="23"/>
          <w:szCs w:val="23"/>
        </w:rPr>
        <w:t xml:space="preserve">I agree to: </w:t>
      </w:r>
    </w:p>
    <w:p w:rsidR="002054F1" w:rsidRDefault="002054F1" w:rsidP="0091119C">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Follow instructions explicitly;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Perform only authorized experiments;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Protect eye, face, hands, body, and long hair;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Practice good housekeeping;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Get help fast from predetermined sources;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Know location of first-aid and fire-fighting equipment;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Report at once all accidents and unusual occurrences;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Never “horse around”; </w:t>
      </w:r>
    </w:p>
    <w:p w:rsidR="002054F1" w:rsidRDefault="002054F1" w:rsidP="00A33825">
      <w:pPr>
        <w:pStyle w:val="Default"/>
        <w:numPr>
          <w:ilvl w:val="0"/>
          <w:numId w:val="44"/>
        </w:numPr>
        <w:ind w:left="1080" w:hanging="360"/>
        <w:rPr>
          <w:rFonts w:ascii="Times New Roman" w:hAnsi="Times New Roman" w:cs="Times New Roman"/>
          <w:color w:val="auto"/>
          <w:sz w:val="23"/>
          <w:szCs w:val="23"/>
        </w:rPr>
      </w:pPr>
      <w:r>
        <w:rPr>
          <w:rFonts w:ascii="Times New Roman" w:hAnsi="Times New Roman" w:cs="Times New Roman"/>
          <w:color w:val="auto"/>
          <w:sz w:val="23"/>
          <w:szCs w:val="23"/>
        </w:rPr>
        <w:t xml:space="preserve">Ask questions if I don’t understand what to do. </w:t>
      </w:r>
    </w:p>
    <w:p w:rsidR="002054F1" w:rsidRDefault="002054F1">
      <w:pPr>
        <w:pStyle w:val="Default"/>
        <w:rPr>
          <w:rFonts w:ascii="Times New Roman" w:hAnsi="Times New Roman" w:cs="Times New Roman"/>
          <w:color w:val="auto"/>
          <w:sz w:val="23"/>
          <w:szCs w:val="23"/>
        </w:rPr>
      </w:pPr>
    </w:p>
    <w:p w:rsidR="0091119C" w:rsidRDefault="002054F1" w:rsidP="0091119C">
      <w:pPr>
        <w:pStyle w:val="CM86"/>
        <w:spacing w:after="240" w:line="266" w:lineRule="atLeast"/>
        <w:jc w:val="both"/>
        <w:rPr>
          <w:rFonts w:ascii="Times New Roman" w:hAnsi="Times New Roman" w:cs="Times New Roman"/>
          <w:sz w:val="23"/>
          <w:szCs w:val="23"/>
        </w:rPr>
      </w:pPr>
      <w:r>
        <w:rPr>
          <w:rFonts w:ascii="Times New Roman" w:hAnsi="Times New Roman" w:cs="Times New Roman"/>
          <w:sz w:val="23"/>
          <w:szCs w:val="23"/>
        </w:rPr>
        <w:t xml:space="preserve">I understand the need for safe attitudes and behavior in the laboratory. Safe practices are for the protection of others and myself. I agree to act within the limits of the posted rules. </w:t>
      </w:r>
    </w:p>
    <w:p w:rsidR="002054F1" w:rsidRDefault="002054F1" w:rsidP="0091119C">
      <w:pPr>
        <w:pStyle w:val="CM86"/>
        <w:spacing w:after="240" w:line="266" w:lineRule="atLeast"/>
        <w:jc w:val="both"/>
        <w:rPr>
          <w:rFonts w:ascii="Times New Roman" w:hAnsi="Times New Roman" w:cs="Times New Roman"/>
          <w:sz w:val="23"/>
          <w:szCs w:val="23"/>
        </w:rPr>
      </w:pPr>
      <w:r>
        <w:rPr>
          <w:rFonts w:ascii="Times New Roman" w:hAnsi="Times New Roman" w:cs="Times New Roman"/>
          <w:sz w:val="23"/>
          <w:szCs w:val="23"/>
        </w:rPr>
        <w:t>Student’s Signature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w:t>
      </w:r>
      <w:r w:rsidR="0091119C">
        <w:rPr>
          <w:rFonts w:ascii="Times New Roman" w:hAnsi="Times New Roman" w:cs="Times New Roman"/>
          <w:sz w:val="23"/>
          <w:szCs w:val="23"/>
        </w:rPr>
        <w:t>_______________________</w:t>
      </w:r>
      <w:r>
        <w:rPr>
          <w:rFonts w:ascii="Times New Roman" w:hAnsi="Times New Roman" w:cs="Times New Roman"/>
          <w:sz w:val="23"/>
          <w:szCs w:val="23"/>
        </w:rPr>
        <w:t xml:space="preserve"> </w:t>
      </w:r>
    </w:p>
    <w:p w:rsidR="002054F1" w:rsidRDefault="002054F1" w:rsidP="0091119C">
      <w:pPr>
        <w:pStyle w:val="CM87"/>
        <w:spacing w:after="240" w:line="268" w:lineRule="atLeast"/>
        <w:jc w:val="both"/>
        <w:rPr>
          <w:rFonts w:ascii="Times New Roman" w:hAnsi="Times New Roman" w:cs="Times New Roman"/>
          <w:sz w:val="23"/>
          <w:szCs w:val="23"/>
        </w:rPr>
      </w:pPr>
      <w:r>
        <w:rPr>
          <w:rFonts w:ascii="Times New Roman" w:hAnsi="Times New Roman" w:cs="Times New Roman"/>
          <w:sz w:val="23"/>
          <w:szCs w:val="23"/>
        </w:rPr>
        <w:t>Parent’s Signature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w:t>
      </w:r>
      <w:r w:rsidR="0091119C">
        <w:rPr>
          <w:rFonts w:ascii="Times New Roman" w:hAnsi="Times New Roman" w:cs="Times New Roman"/>
          <w:sz w:val="23"/>
          <w:szCs w:val="23"/>
        </w:rPr>
        <w:t>_______________________</w:t>
      </w:r>
      <w:r>
        <w:rPr>
          <w:rFonts w:ascii="Times New Roman" w:hAnsi="Times New Roman" w:cs="Times New Roman"/>
          <w:sz w:val="23"/>
          <w:szCs w:val="23"/>
        </w:rPr>
        <w:t xml:space="preserve"> </w:t>
      </w:r>
    </w:p>
    <w:p w:rsidR="002054F1" w:rsidRDefault="002054F1" w:rsidP="0091119C">
      <w:pPr>
        <w:pStyle w:val="CM87"/>
        <w:spacing w:after="240" w:line="268" w:lineRule="atLeast"/>
        <w:jc w:val="both"/>
        <w:rPr>
          <w:rFonts w:ascii="Times New Roman" w:hAnsi="Times New Roman" w:cs="Times New Roman"/>
          <w:sz w:val="23"/>
          <w:szCs w:val="23"/>
        </w:rPr>
      </w:pPr>
      <w:r>
        <w:rPr>
          <w:rFonts w:ascii="Times New Roman" w:hAnsi="Times New Roman" w:cs="Times New Roman"/>
          <w:sz w:val="23"/>
          <w:szCs w:val="23"/>
        </w:rPr>
        <w:t>Teacher’s Signature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w:t>
      </w:r>
      <w:r w:rsidR="0091119C">
        <w:rPr>
          <w:rFonts w:ascii="Times New Roman" w:hAnsi="Times New Roman" w:cs="Times New Roman"/>
          <w:sz w:val="23"/>
          <w:szCs w:val="23"/>
        </w:rPr>
        <w:t>_______________________</w:t>
      </w:r>
      <w:r>
        <w:rPr>
          <w:rFonts w:ascii="Times New Roman" w:hAnsi="Times New Roman" w:cs="Times New Roman"/>
          <w:sz w:val="23"/>
          <w:szCs w:val="23"/>
        </w:rPr>
        <w:t xml:space="preserve">_ </w:t>
      </w:r>
    </w:p>
    <w:p w:rsidR="00402187" w:rsidRDefault="002054F1" w:rsidP="0091119C">
      <w:pPr>
        <w:pStyle w:val="CM22"/>
        <w:jc w:val="both"/>
        <w:rPr>
          <w:rFonts w:ascii="Times New Roman" w:hAnsi="Times New Roman" w:cs="Times New Roman"/>
          <w:sz w:val="23"/>
          <w:szCs w:val="23"/>
        </w:rPr>
      </w:pPr>
      <w:r>
        <w:rPr>
          <w:rFonts w:ascii="Times New Roman" w:hAnsi="Times New Roman" w:cs="Times New Roman"/>
          <w:sz w:val="23"/>
          <w:szCs w:val="23"/>
        </w:rPr>
        <w:t>Date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_____________________________________________________</w:t>
      </w:r>
      <w:r w:rsidR="0091119C">
        <w:rPr>
          <w:rFonts w:ascii="Times New Roman" w:hAnsi="Times New Roman" w:cs="Times New Roman"/>
          <w:sz w:val="23"/>
          <w:szCs w:val="23"/>
        </w:rPr>
        <w:t>______________________</w:t>
      </w:r>
      <w:r>
        <w:rPr>
          <w:rFonts w:ascii="Times New Roman" w:hAnsi="Times New Roman" w:cs="Times New Roman"/>
          <w:sz w:val="23"/>
          <w:szCs w:val="23"/>
        </w:rPr>
        <w:t>_</w:t>
      </w:r>
    </w:p>
    <w:p w:rsidR="00402187" w:rsidRDefault="00402187" w:rsidP="00402187">
      <w:pPr>
        <w:pStyle w:val="Default"/>
      </w:pPr>
      <w:r>
        <w:br w:type="page"/>
      </w:r>
    </w:p>
    <w:p w:rsidR="00904783" w:rsidRDefault="0091119C" w:rsidP="00080BBD">
      <w:pPr>
        <w:pStyle w:val="Heading2"/>
      </w:pPr>
      <w:r>
        <w:lastRenderedPageBreak/>
        <w:t>Sample</w:t>
      </w:r>
      <w:r w:rsidR="00470F6D" w:rsidRPr="00090D90">
        <w:t xml:space="preserve"> </w:t>
      </w:r>
      <w:proofErr w:type="gramStart"/>
      <w:r w:rsidR="00470F6D" w:rsidRPr="00090D90">
        <w:t xml:space="preserve">III </w:t>
      </w:r>
      <w:r w:rsidR="00257DC2">
        <w:t xml:space="preserve"> </w:t>
      </w:r>
      <w:r w:rsidR="00470F6D" w:rsidRPr="00090D90">
        <w:t>Parent</w:t>
      </w:r>
      <w:proofErr w:type="gramEnd"/>
      <w:r w:rsidR="00470F6D" w:rsidRPr="00090D90">
        <w:t xml:space="preserve">-Student Safety </w:t>
      </w:r>
      <w:r>
        <w:t>Agreement</w:t>
      </w:r>
    </w:p>
    <w:p w:rsidR="00470F6D" w:rsidRPr="00257DC2" w:rsidRDefault="001314E5" w:rsidP="00904783">
      <w:pPr>
        <w:spacing w:after="0"/>
        <w:rPr>
          <w:sz w:val="22"/>
          <w:szCs w:val="22"/>
        </w:rPr>
      </w:pPr>
      <w:r w:rsidRPr="00257DC2">
        <w:rPr>
          <w:sz w:val="22"/>
          <w:szCs w:val="22"/>
        </w:rPr>
        <w:t>Laboratory study is essential for the mastery of scientific principles. During lab study, students will be doing activities that may require the use of hazardous materials and equipment. Every student has a right to be in a safe and productive learning environment. Prior to conducting any laboratory work, the attached agreement must be signed by both student and parent/guardian and on file with the instructor. Horseplay, practical jokes, and pranks are dangerous and are prohibited. Unauthorized experiments are not permitted. By entering the laboratory, students agree to follow the instructions of the classroom teacher. Students will read all procedures thoroughly and complete any necessary pre-lab work before beginning. Whenever an injury or accident occurs, students must immediately report the incident to the teacher.</w:t>
      </w:r>
    </w:p>
    <w:p w:rsidR="00470F6D" w:rsidRPr="00090D90" w:rsidRDefault="00470F6D" w:rsidP="00470F6D">
      <w:pPr>
        <w:pStyle w:val="Default"/>
        <w:rPr>
          <w:rFonts w:ascii="Times New Roman" w:hAnsi="Times New Roman" w:cs="Times New Roman"/>
          <w:sz w:val="20"/>
          <w:szCs w:val="20"/>
        </w:rPr>
      </w:pPr>
    </w:p>
    <w:p w:rsidR="00470F6D" w:rsidRPr="00090D90" w:rsidRDefault="00470F6D" w:rsidP="00470F6D">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r w:rsidRPr="00090D90">
        <w:rPr>
          <w:rFonts w:ascii="Times New Roman" w:hAnsi="Times New Roman" w:cs="Times New Roman"/>
          <w:b/>
          <w:bCs/>
          <w:sz w:val="20"/>
          <w:szCs w:val="20"/>
        </w:rPr>
        <w:t xml:space="preserve">A. Behavior in the Science Classroom </w:t>
      </w:r>
    </w:p>
    <w:p w:rsidR="00470F6D" w:rsidRPr="00090D90"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 xml:space="preserve">Students are not to touch equipment until given proper instructions and permission by the teacher. </w:t>
      </w:r>
    </w:p>
    <w:p w:rsidR="00470F6D" w:rsidRPr="00090D90"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 xml:space="preserve">Students should observe good housekeeping practices. Work areas should be kept clear of books and backpacks. Work areas should be thoroughly cleaned before exiting the lab. </w:t>
      </w:r>
    </w:p>
    <w:p w:rsidR="00470F6D" w:rsidRPr="00090D90"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 xml:space="preserve">Food, drink, cosmetics, and gum are not allowed in the science classroom. </w:t>
      </w:r>
    </w:p>
    <w:p w:rsidR="00470F6D" w:rsidRPr="00090D90"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 xml:space="preserve">Skin must be protected when working with chemicals. Keep your hands away from your face during laboratory work. Right before leaving the lab area, students should thoroughly wash their hands with soap and water. </w:t>
      </w:r>
    </w:p>
    <w:p w:rsidR="00470F6D" w:rsidRPr="00090D90"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 xml:space="preserve">Students wearing short skirts, shorts, sandals, and/or open-toe shoes may be restricted from laboratory work. </w:t>
      </w:r>
    </w:p>
    <w:p w:rsidR="00402187" w:rsidRDefault="00470F6D" w:rsidP="00A33825">
      <w:pPr>
        <w:pStyle w:val="Default"/>
        <w:numPr>
          <w:ilvl w:val="0"/>
          <w:numId w:val="45"/>
        </w:numPr>
        <w:rPr>
          <w:rFonts w:ascii="Times New Roman" w:hAnsi="Times New Roman" w:cs="Times New Roman"/>
          <w:sz w:val="20"/>
          <w:szCs w:val="20"/>
        </w:rPr>
      </w:pPr>
      <w:r w:rsidRPr="00090D90">
        <w:rPr>
          <w:rFonts w:ascii="Times New Roman" w:hAnsi="Times New Roman" w:cs="Times New Roman"/>
          <w:sz w:val="20"/>
          <w:szCs w:val="20"/>
        </w:rPr>
        <w:t>Students should know what to do in the event of a fire.</w:t>
      </w:r>
    </w:p>
    <w:p w:rsidR="00402187" w:rsidRDefault="00470F6D" w:rsidP="00402187">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p>
    <w:p w:rsidR="00470F6D" w:rsidRPr="00090D90" w:rsidRDefault="00470F6D" w:rsidP="00470F6D">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B. Laboratory Safety Equipment </w:t>
      </w:r>
    </w:p>
    <w:p w:rsidR="00470F6D" w:rsidRPr="00090D90" w:rsidRDefault="00470F6D" w:rsidP="00A33825">
      <w:pPr>
        <w:pStyle w:val="Default"/>
        <w:numPr>
          <w:ilvl w:val="0"/>
          <w:numId w:val="46"/>
        </w:numPr>
        <w:rPr>
          <w:rFonts w:ascii="Times New Roman" w:hAnsi="Times New Roman" w:cs="Times New Roman"/>
          <w:sz w:val="20"/>
          <w:szCs w:val="20"/>
        </w:rPr>
      </w:pPr>
      <w:r w:rsidRPr="00090D90">
        <w:rPr>
          <w:rFonts w:ascii="Times New Roman" w:hAnsi="Times New Roman" w:cs="Times New Roman"/>
          <w:sz w:val="20"/>
          <w:szCs w:val="20"/>
        </w:rPr>
        <w:t>Students will wear splash-proof safety goggles provided by the school while engaged in certain activities as defined by the Virginia State Code, section 22 10-2: “Every student participating in laboratory work involving caustic or explosive chemicals or hot liquids or solids shall be required to wear industrial quality eye protection devices at all times.”</w:t>
      </w:r>
    </w:p>
    <w:p w:rsidR="00470F6D" w:rsidRPr="00090D90" w:rsidRDefault="00470F6D" w:rsidP="00A33825">
      <w:pPr>
        <w:pStyle w:val="Default"/>
        <w:numPr>
          <w:ilvl w:val="0"/>
          <w:numId w:val="46"/>
        </w:numPr>
        <w:rPr>
          <w:rFonts w:ascii="Times New Roman" w:hAnsi="Times New Roman" w:cs="Times New Roman"/>
          <w:sz w:val="20"/>
          <w:szCs w:val="20"/>
        </w:rPr>
      </w:pPr>
      <w:r w:rsidRPr="00090D90">
        <w:rPr>
          <w:rFonts w:ascii="Times New Roman" w:hAnsi="Times New Roman" w:cs="Times New Roman"/>
          <w:sz w:val="20"/>
          <w:szCs w:val="20"/>
        </w:rPr>
        <w:t xml:space="preserve">Contact lenses are discouraged in the laboratory due to the potential for harmful fumes to flow </w:t>
      </w:r>
    </w:p>
    <w:p w:rsidR="00470F6D" w:rsidRPr="00090D90" w:rsidRDefault="00470F6D" w:rsidP="00A33825">
      <w:pPr>
        <w:pStyle w:val="Default"/>
        <w:numPr>
          <w:ilvl w:val="0"/>
          <w:numId w:val="46"/>
        </w:numPr>
        <w:rPr>
          <w:rFonts w:ascii="Times New Roman" w:hAnsi="Times New Roman" w:cs="Times New Roman"/>
          <w:sz w:val="20"/>
          <w:szCs w:val="20"/>
        </w:rPr>
      </w:pPr>
      <w:proofErr w:type="gramStart"/>
      <w:r w:rsidRPr="00090D90">
        <w:rPr>
          <w:rFonts w:ascii="Times New Roman" w:hAnsi="Times New Roman" w:cs="Times New Roman"/>
          <w:sz w:val="20"/>
          <w:szCs w:val="20"/>
        </w:rPr>
        <w:t>through</w:t>
      </w:r>
      <w:proofErr w:type="gramEnd"/>
      <w:r w:rsidRPr="00090D90">
        <w:rPr>
          <w:rFonts w:ascii="Times New Roman" w:hAnsi="Times New Roman" w:cs="Times New Roman"/>
          <w:sz w:val="20"/>
          <w:szCs w:val="20"/>
        </w:rPr>
        <w:t xml:space="preserve"> the gas-permeable surface. Should a student wear contact lenses, he/she should request goggles without vents for use in laboratory work. </w:t>
      </w:r>
    </w:p>
    <w:p w:rsidR="00470F6D" w:rsidRPr="00090D90" w:rsidRDefault="00470F6D" w:rsidP="00A33825">
      <w:pPr>
        <w:pStyle w:val="Default"/>
        <w:numPr>
          <w:ilvl w:val="0"/>
          <w:numId w:val="46"/>
        </w:numPr>
        <w:rPr>
          <w:rFonts w:ascii="Times New Roman" w:hAnsi="Times New Roman" w:cs="Times New Roman"/>
          <w:sz w:val="20"/>
          <w:szCs w:val="20"/>
        </w:rPr>
      </w:pPr>
      <w:r w:rsidRPr="00090D90">
        <w:rPr>
          <w:rFonts w:ascii="Times New Roman" w:hAnsi="Times New Roman" w:cs="Times New Roman"/>
          <w:sz w:val="20"/>
          <w:szCs w:val="20"/>
        </w:rPr>
        <w:t xml:space="preserve">Laboratory aprons and gloves must be worn as directed by the instructor. </w:t>
      </w:r>
    </w:p>
    <w:p w:rsidR="00470F6D" w:rsidRPr="00090D90" w:rsidRDefault="00470F6D" w:rsidP="00A33825">
      <w:pPr>
        <w:pStyle w:val="Default"/>
        <w:numPr>
          <w:ilvl w:val="0"/>
          <w:numId w:val="46"/>
        </w:numPr>
        <w:rPr>
          <w:rFonts w:ascii="Times New Roman" w:hAnsi="Times New Roman" w:cs="Times New Roman"/>
          <w:sz w:val="20"/>
          <w:szCs w:val="20"/>
        </w:rPr>
      </w:pPr>
      <w:r w:rsidRPr="00090D90">
        <w:rPr>
          <w:rFonts w:ascii="Times New Roman" w:hAnsi="Times New Roman" w:cs="Times New Roman"/>
          <w:sz w:val="20"/>
          <w:szCs w:val="20"/>
        </w:rPr>
        <w:t xml:space="preserve">Each laboratory is equipped with specialized safety equipment for use in general and emergency situations. Students are responsible for knowing the location, function, and safe operation of each: </w:t>
      </w:r>
    </w:p>
    <w:p w:rsidR="00470F6D" w:rsidRPr="00090D90" w:rsidRDefault="00470F6D" w:rsidP="00A33825">
      <w:pPr>
        <w:pStyle w:val="Default"/>
        <w:numPr>
          <w:ilvl w:val="1"/>
          <w:numId w:val="46"/>
        </w:numPr>
        <w:rPr>
          <w:rFonts w:ascii="Times New Roman" w:hAnsi="Times New Roman" w:cs="Times New Roman"/>
          <w:sz w:val="20"/>
          <w:szCs w:val="20"/>
        </w:rPr>
      </w:pPr>
      <w:r w:rsidRPr="00090D90">
        <w:rPr>
          <w:rFonts w:ascii="Times New Roman" w:hAnsi="Times New Roman" w:cs="Times New Roman"/>
          <w:b/>
          <w:bCs/>
          <w:sz w:val="20"/>
          <w:szCs w:val="20"/>
        </w:rPr>
        <w:t xml:space="preserve">Fume Hood: </w:t>
      </w:r>
      <w:r w:rsidRPr="00090D90">
        <w:rPr>
          <w:rFonts w:ascii="Times New Roman" w:hAnsi="Times New Roman" w:cs="Times New Roman"/>
          <w:sz w:val="20"/>
          <w:szCs w:val="20"/>
        </w:rPr>
        <w:t xml:space="preserve">Provided for storage and use of volatile, flammable, and fuming chemicals (chemical laboratories). </w:t>
      </w:r>
    </w:p>
    <w:p w:rsidR="00470F6D" w:rsidRPr="00090D90" w:rsidRDefault="00470F6D" w:rsidP="00A33825">
      <w:pPr>
        <w:pStyle w:val="Default"/>
        <w:numPr>
          <w:ilvl w:val="1"/>
          <w:numId w:val="46"/>
        </w:numPr>
        <w:rPr>
          <w:rFonts w:ascii="Times New Roman" w:hAnsi="Times New Roman" w:cs="Times New Roman"/>
          <w:sz w:val="20"/>
          <w:szCs w:val="20"/>
        </w:rPr>
      </w:pPr>
      <w:r w:rsidRPr="00090D90">
        <w:rPr>
          <w:rFonts w:ascii="Times New Roman" w:hAnsi="Times New Roman" w:cs="Times New Roman"/>
          <w:b/>
          <w:bCs/>
          <w:sz w:val="20"/>
          <w:szCs w:val="20"/>
        </w:rPr>
        <w:t xml:space="preserve">Fire Extinguisher: </w:t>
      </w:r>
      <w:r w:rsidRPr="00090D90">
        <w:rPr>
          <w:rFonts w:ascii="Times New Roman" w:hAnsi="Times New Roman" w:cs="Times New Roman"/>
          <w:sz w:val="20"/>
          <w:szCs w:val="20"/>
        </w:rPr>
        <w:t>CO</w:t>
      </w:r>
      <w:r w:rsidRPr="00090D90">
        <w:rPr>
          <w:rFonts w:ascii="Times New Roman" w:hAnsi="Times New Roman" w:cs="Times New Roman"/>
          <w:sz w:val="20"/>
          <w:szCs w:val="20"/>
          <w:vertAlign w:val="subscript"/>
        </w:rPr>
        <w:t>2</w:t>
      </w:r>
      <w:r w:rsidRPr="00090D90">
        <w:rPr>
          <w:rFonts w:ascii="Times New Roman" w:hAnsi="Times New Roman" w:cs="Times New Roman"/>
          <w:sz w:val="20"/>
          <w:szCs w:val="20"/>
        </w:rPr>
        <w:t xml:space="preserve"> or dry chemical propellant tanks used for extinguishing laboratory fires. </w:t>
      </w:r>
    </w:p>
    <w:p w:rsidR="00470F6D" w:rsidRPr="00090D90" w:rsidRDefault="00470F6D" w:rsidP="00A33825">
      <w:pPr>
        <w:pStyle w:val="Default"/>
        <w:numPr>
          <w:ilvl w:val="1"/>
          <w:numId w:val="46"/>
        </w:numPr>
        <w:rPr>
          <w:rFonts w:ascii="Times New Roman" w:hAnsi="Times New Roman" w:cs="Times New Roman"/>
          <w:sz w:val="20"/>
          <w:szCs w:val="20"/>
        </w:rPr>
      </w:pPr>
      <w:r w:rsidRPr="00090D90">
        <w:rPr>
          <w:rFonts w:ascii="Times New Roman" w:hAnsi="Times New Roman" w:cs="Times New Roman"/>
          <w:b/>
          <w:bCs/>
          <w:sz w:val="20"/>
          <w:szCs w:val="20"/>
        </w:rPr>
        <w:t xml:space="preserve">Fire Blanket: </w:t>
      </w:r>
      <w:r w:rsidRPr="00090D90">
        <w:rPr>
          <w:rFonts w:ascii="Times New Roman" w:hAnsi="Times New Roman" w:cs="Times New Roman"/>
          <w:sz w:val="20"/>
          <w:szCs w:val="20"/>
        </w:rPr>
        <w:t xml:space="preserve">A dense, non-flammable material used to smother fires on hair or clothing. </w:t>
      </w:r>
    </w:p>
    <w:p w:rsidR="00470F6D" w:rsidRPr="00090D90" w:rsidRDefault="00470F6D" w:rsidP="00A33825">
      <w:pPr>
        <w:pStyle w:val="Default"/>
        <w:numPr>
          <w:ilvl w:val="1"/>
          <w:numId w:val="46"/>
        </w:numPr>
        <w:rPr>
          <w:rFonts w:ascii="Times New Roman" w:hAnsi="Times New Roman" w:cs="Times New Roman"/>
          <w:sz w:val="20"/>
          <w:szCs w:val="20"/>
        </w:rPr>
      </w:pPr>
      <w:r w:rsidRPr="00090D90">
        <w:rPr>
          <w:rFonts w:ascii="Times New Roman" w:hAnsi="Times New Roman" w:cs="Times New Roman"/>
          <w:b/>
          <w:bCs/>
          <w:sz w:val="20"/>
          <w:szCs w:val="20"/>
        </w:rPr>
        <w:t xml:space="preserve">Shower: </w:t>
      </w:r>
      <w:r w:rsidRPr="00090D90">
        <w:rPr>
          <w:rFonts w:ascii="Times New Roman" w:hAnsi="Times New Roman" w:cs="Times New Roman"/>
          <w:sz w:val="20"/>
          <w:szCs w:val="20"/>
        </w:rPr>
        <w:t xml:space="preserve">A saturating stream of water used to wash off chemicals in the event of a large personal spill. </w:t>
      </w:r>
    </w:p>
    <w:p w:rsidR="00402187" w:rsidRDefault="00470F6D" w:rsidP="00A33825">
      <w:pPr>
        <w:pStyle w:val="Default"/>
        <w:numPr>
          <w:ilvl w:val="1"/>
          <w:numId w:val="46"/>
        </w:numPr>
        <w:rPr>
          <w:rFonts w:ascii="Times New Roman" w:hAnsi="Times New Roman" w:cs="Times New Roman"/>
          <w:sz w:val="20"/>
          <w:szCs w:val="20"/>
        </w:rPr>
      </w:pPr>
      <w:r w:rsidRPr="00090D90">
        <w:rPr>
          <w:rFonts w:ascii="Times New Roman" w:hAnsi="Times New Roman" w:cs="Times New Roman"/>
          <w:b/>
          <w:bCs/>
          <w:sz w:val="20"/>
          <w:szCs w:val="20"/>
        </w:rPr>
        <w:t xml:space="preserve">Eye Wash: </w:t>
      </w:r>
      <w:r w:rsidRPr="00090D90">
        <w:rPr>
          <w:rFonts w:ascii="Times New Roman" w:hAnsi="Times New Roman" w:cs="Times New Roman"/>
          <w:sz w:val="20"/>
          <w:szCs w:val="20"/>
        </w:rPr>
        <w:t>A steady stream of water provided to rinse the eyes, nose, or mouth in the event of a chemical spill.</w:t>
      </w:r>
    </w:p>
    <w:p w:rsidR="00402187" w:rsidRPr="00090D90" w:rsidRDefault="00402187" w:rsidP="00402187">
      <w:pPr>
        <w:pStyle w:val="Default"/>
        <w:rPr>
          <w:rFonts w:ascii="Times New Roman" w:hAnsi="Times New Roman" w:cs="Times New Roman"/>
          <w:sz w:val="20"/>
          <w:szCs w:val="20"/>
        </w:rPr>
      </w:pPr>
    </w:p>
    <w:p w:rsidR="00470F6D" w:rsidRPr="00090D90" w:rsidRDefault="00470F6D" w:rsidP="00470F6D">
      <w:pPr>
        <w:pStyle w:val="Default"/>
        <w:rPr>
          <w:rFonts w:ascii="Times New Roman" w:hAnsi="Times New Roman" w:cs="Times New Roman"/>
          <w:sz w:val="20"/>
          <w:szCs w:val="20"/>
        </w:rPr>
      </w:pPr>
      <w:r w:rsidRPr="00090D90">
        <w:rPr>
          <w:rFonts w:ascii="Times New Roman" w:hAnsi="Times New Roman" w:cs="Times New Roman"/>
          <w:sz w:val="20"/>
          <w:szCs w:val="20"/>
        </w:rPr>
        <w:t xml:space="preserve"> </w:t>
      </w:r>
      <w:r w:rsidRPr="00090D90">
        <w:rPr>
          <w:rFonts w:ascii="Times New Roman" w:hAnsi="Times New Roman" w:cs="Times New Roman"/>
          <w:b/>
          <w:bCs/>
          <w:sz w:val="20"/>
          <w:szCs w:val="20"/>
        </w:rPr>
        <w:t xml:space="preserve">C. Equipment Usage </w:t>
      </w:r>
    </w:p>
    <w:p w:rsidR="00470F6D" w:rsidRPr="00090D90" w:rsidRDefault="00470F6D" w:rsidP="00A33825">
      <w:pPr>
        <w:pStyle w:val="Default"/>
        <w:numPr>
          <w:ilvl w:val="0"/>
          <w:numId w:val="47"/>
        </w:numPr>
        <w:rPr>
          <w:rFonts w:ascii="Times New Roman" w:hAnsi="Times New Roman" w:cs="Times New Roman"/>
          <w:sz w:val="20"/>
          <w:szCs w:val="20"/>
        </w:rPr>
      </w:pPr>
      <w:r w:rsidRPr="00090D90">
        <w:rPr>
          <w:rFonts w:ascii="Times New Roman" w:hAnsi="Times New Roman" w:cs="Times New Roman"/>
          <w:sz w:val="20"/>
          <w:szCs w:val="20"/>
        </w:rPr>
        <w:t xml:space="preserve">The cost of replacing glassware or equipment caused by </w:t>
      </w:r>
      <w:r w:rsidRPr="00090D90">
        <w:rPr>
          <w:rFonts w:ascii="Times New Roman" w:hAnsi="Times New Roman" w:cs="Times New Roman"/>
          <w:i/>
          <w:iCs/>
          <w:sz w:val="20"/>
          <w:szCs w:val="20"/>
          <w:u w:val="single"/>
        </w:rPr>
        <w:t xml:space="preserve">negligence </w:t>
      </w:r>
      <w:r w:rsidRPr="00090D90">
        <w:rPr>
          <w:rFonts w:ascii="Times New Roman" w:hAnsi="Times New Roman" w:cs="Times New Roman"/>
          <w:sz w:val="20"/>
          <w:szCs w:val="20"/>
        </w:rPr>
        <w:t xml:space="preserve">could be the responsibility of the student. </w:t>
      </w:r>
    </w:p>
    <w:p w:rsidR="00470F6D" w:rsidRPr="00090D90" w:rsidRDefault="00470F6D" w:rsidP="00A33825">
      <w:pPr>
        <w:pStyle w:val="Default"/>
        <w:numPr>
          <w:ilvl w:val="0"/>
          <w:numId w:val="47"/>
        </w:numPr>
        <w:rPr>
          <w:rFonts w:ascii="Times New Roman" w:hAnsi="Times New Roman" w:cs="Times New Roman"/>
          <w:sz w:val="20"/>
          <w:szCs w:val="20"/>
        </w:rPr>
      </w:pPr>
      <w:r w:rsidRPr="00090D90">
        <w:rPr>
          <w:rFonts w:ascii="Times New Roman" w:hAnsi="Times New Roman" w:cs="Times New Roman"/>
          <w:sz w:val="20"/>
          <w:szCs w:val="20"/>
        </w:rPr>
        <w:t xml:space="preserve">Students should carefully examine glassware before use. Never heat chipped or cracked glassware. </w:t>
      </w:r>
    </w:p>
    <w:p w:rsidR="00470F6D" w:rsidRPr="00090D90" w:rsidRDefault="00470F6D" w:rsidP="00A33825">
      <w:pPr>
        <w:pStyle w:val="Default"/>
        <w:numPr>
          <w:ilvl w:val="0"/>
          <w:numId w:val="47"/>
        </w:numPr>
        <w:rPr>
          <w:rFonts w:ascii="Times New Roman" w:hAnsi="Times New Roman" w:cs="Times New Roman"/>
          <w:sz w:val="20"/>
          <w:szCs w:val="20"/>
        </w:rPr>
      </w:pPr>
      <w:r w:rsidRPr="00090D90">
        <w:rPr>
          <w:rFonts w:ascii="Times New Roman" w:hAnsi="Times New Roman" w:cs="Times New Roman"/>
          <w:sz w:val="20"/>
          <w:szCs w:val="20"/>
        </w:rPr>
        <w:t xml:space="preserve">Students should never handle broken glassware with bare hands. Broken pieces should be swept up using a broom and dustpan and placed in the designated broken glass container. </w:t>
      </w:r>
    </w:p>
    <w:p w:rsidR="00470F6D" w:rsidRPr="00090D90" w:rsidRDefault="00470F6D" w:rsidP="00470F6D">
      <w:pPr>
        <w:pStyle w:val="Default"/>
        <w:rPr>
          <w:rFonts w:ascii="Times New Roman" w:hAnsi="Times New Roman" w:cs="Times New Roman"/>
          <w:sz w:val="20"/>
          <w:szCs w:val="20"/>
        </w:rPr>
      </w:pPr>
    </w:p>
    <w:p w:rsidR="00470F6D" w:rsidRPr="00090D90" w:rsidRDefault="00470F6D" w:rsidP="00470F6D">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D. Handling Chemicals and Biological Materials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All chemicals in the laboratory are to be considered dangerous. Do not touch, taste, or smell any chemicals unless specifically instructed to do so.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When diluting acid, be sure to carefully add the acid to the water (not vice versa). This reduces the risk of splashing.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Students are to dispose of all used materials according to the instructions of the teacher. Solid waste materials (glass, metal pieces, rocks, et cetera) should not be placed in the sinks. Chemical waste will typically need to </w:t>
      </w:r>
      <w:r w:rsidRPr="00090D90">
        <w:rPr>
          <w:rFonts w:ascii="Times New Roman" w:hAnsi="Times New Roman" w:cs="Times New Roman"/>
          <w:sz w:val="20"/>
          <w:szCs w:val="20"/>
        </w:rPr>
        <w:lastRenderedPageBreak/>
        <w:t xml:space="preserve">be treated and neutralized before disposal.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Students should not handle or agitate any live or preserved biological specimens unless specifically directed by the instructor. Students should wash hands thoroughly after handling all specimens.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No chemicals or biological specimens may leave the laboratory room under any circumstances.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If a chemical should splash on skin, immediately flush with running water and notify the instructor.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 xml:space="preserve">Should a laboratory emergency arise, students are to stop working, extinguish all burner flames and wait quietly until given instructions by the teacher. </w:t>
      </w:r>
    </w:p>
    <w:p w:rsidR="00470F6D" w:rsidRPr="00090D90" w:rsidRDefault="00470F6D" w:rsidP="00A33825">
      <w:pPr>
        <w:pStyle w:val="Default"/>
        <w:numPr>
          <w:ilvl w:val="0"/>
          <w:numId w:val="48"/>
        </w:numPr>
        <w:rPr>
          <w:rFonts w:ascii="Times New Roman" w:hAnsi="Times New Roman" w:cs="Times New Roman"/>
          <w:sz w:val="20"/>
          <w:szCs w:val="20"/>
        </w:rPr>
      </w:pPr>
      <w:r w:rsidRPr="00090D90">
        <w:rPr>
          <w:rFonts w:ascii="Times New Roman" w:hAnsi="Times New Roman" w:cs="Times New Roman"/>
          <w:sz w:val="20"/>
          <w:szCs w:val="20"/>
        </w:rPr>
        <w:t>Alternatives to animal dissection will be provided for students and will be addressed in classes that have dissections as part of the course.  Signed parent acknowledgement of this policy is required in these courses.</w:t>
      </w:r>
    </w:p>
    <w:p w:rsidR="00470F6D" w:rsidRPr="00090D90" w:rsidRDefault="00470F6D" w:rsidP="00470F6D">
      <w:pPr>
        <w:pStyle w:val="Default"/>
        <w:rPr>
          <w:rFonts w:ascii="Times New Roman" w:hAnsi="Times New Roman" w:cs="Times New Roman"/>
          <w:b/>
          <w:bCs/>
          <w:sz w:val="20"/>
          <w:szCs w:val="20"/>
        </w:rPr>
      </w:pPr>
    </w:p>
    <w:p w:rsidR="00470F6D" w:rsidRPr="00090D90" w:rsidRDefault="00470F6D" w:rsidP="00470F6D">
      <w:pPr>
        <w:pStyle w:val="Default"/>
        <w:rPr>
          <w:rFonts w:ascii="Times New Roman" w:hAnsi="Times New Roman" w:cs="Times New Roman"/>
          <w:sz w:val="20"/>
          <w:szCs w:val="20"/>
        </w:rPr>
      </w:pPr>
      <w:r w:rsidRPr="00090D90">
        <w:rPr>
          <w:rFonts w:ascii="Times New Roman" w:hAnsi="Times New Roman" w:cs="Times New Roman"/>
          <w:b/>
          <w:bCs/>
          <w:sz w:val="20"/>
          <w:szCs w:val="20"/>
        </w:rPr>
        <w:t xml:space="preserve">E. Heating Substances </w:t>
      </w:r>
    </w:p>
    <w:p w:rsidR="00470F6D" w:rsidRPr="00090D90" w:rsidRDefault="00470F6D" w:rsidP="00A33825">
      <w:pPr>
        <w:pStyle w:val="Default"/>
        <w:numPr>
          <w:ilvl w:val="0"/>
          <w:numId w:val="49"/>
        </w:numPr>
        <w:rPr>
          <w:rFonts w:ascii="Times New Roman" w:hAnsi="Times New Roman" w:cs="Times New Roman"/>
          <w:sz w:val="20"/>
          <w:szCs w:val="20"/>
        </w:rPr>
      </w:pPr>
      <w:r w:rsidRPr="00090D90">
        <w:rPr>
          <w:rFonts w:ascii="Times New Roman" w:hAnsi="Times New Roman" w:cs="Times New Roman"/>
          <w:sz w:val="20"/>
          <w:szCs w:val="20"/>
        </w:rPr>
        <w:t xml:space="preserve">Students should exercise extreme caution when using a gas burner. Take care that long hair, loose clothing, and hands are at a safe distance from the flame at all times. Safe operation of the gas burner will be discussed, demonstrated, and practiced. </w:t>
      </w:r>
    </w:p>
    <w:p w:rsidR="00470F6D" w:rsidRPr="00090D90" w:rsidRDefault="00470F6D" w:rsidP="00A33825">
      <w:pPr>
        <w:pStyle w:val="Default"/>
        <w:numPr>
          <w:ilvl w:val="0"/>
          <w:numId w:val="49"/>
        </w:numPr>
        <w:rPr>
          <w:rFonts w:ascii="Times New Roman" w:hAnsi="Times New Roman" w:cs="Times New Roman"/>
          <w:sz w:val="20"/>
          <w:szCs w:val="20"/>
        </w:rPr>
      </w:pPr>
      <w:r w:rsidRPr="00090D90">
        <w:rPr>
          <w:rFonts w:ascii="Times New Roman" w:hAnsi="Times New Roman" w:cs="Times New Roman"/>
          <w:sz w:val="20"/>
          <w:szCs w:val="20"/>
        </w:rPr>
        <w:t xml:space="preserve">Students should exercise care when using an electric heating device, such as a hot plate. Do not use the device if the cords are frayed or the connections are loose. </w:t>
      </w:r>
    </w:p>
    <w:p w:rsidR="00470F6D" w:rsidRPr="00090D90" w:rsidRDefault="00470F6D" w:rsidP="00A33825">
      <w:pPr>
        <w:pStyle w:val="Default"/>
        <w:numPr>
          <w:ilvl w:val="0"/>
          <w:numId w:val="49"/>
        </w:numPr>
        <w:rPr>
          <w:rFonts w:ascii="Times New Roman" w:hAnsi="Times New Roman" w:cs="Times New Roman"/>
          <w:sz w:val="20"/>
          <w:szCs w:val="20"/>
        </w:rPr>
      </w:pPr>
      <w:r w:rsidRPr="00090D90">
        <w:rPr>
          <w:rFonts w:ascii="Times New Roman" w:hAnsi="Times New Roman" w:cs="Times New Roman"/>
          <w:sz w:val="20"/>
          <w:szCs w:val="20"/>
        </w:rPr>
        <w:t xml:space="preserve">Students should point any substances being heated away from people. Never look directly into the mouth of a piece of glassware that is being heated </w:t>
      </w:r>
    </w:p>
    <w:p w:rsidR="00470F6D" w:rsidRPr="00090D90" w:rsidRDefault="00470F6D" w:rsidP="00A33825">
      <w:pPr>
        <w:pStyle w:val="Default"/>
        <w:numPr>
          <w:ilvl w:val="0"/>
          <w:numId w:val="49"/>
        </w:numPr>
        <w:rPr>
          <w:rFonts w:ascii="Times New Roman" w:hAnsi="Times New Roman" w:cs="Times New Roman"/>
          <w:sz w:val="20"/>
          <w:szCs w:val="20"/>
        </w:rPr>
      </w:pPr>
      <w:r w:rsidRPr="00090D90">
        <w:rPr>
          <w:rFonts w:ascii="Times New Roman" w:hAnsi="Times New Roman" w:cs="Times New Roman"/>
          <w:sz w:val="20"/>
          <w:szCs w:val="20"/>
        </w:rPr>
        <w:t xml:space="preserve">Heated metals and glass remain very hot for a long time. You cannot always tell when these materials are hot. Handle with caution. </w:t>
      </w:r>
    </w:p>
    <w:p w:rsidR="00470F6D" w:rsidRPr="00090D90" w:rsidRDefault="00470F6D" w:rsidP="00470F6D">
      <w:pPr>
        <w:pStyle w:val="Default"/>
        <w:rPr>
          <w:rFonts w:ascii="Times New Roman" w:hAnsi="Times New Roman" w:cs="Times New Roman"/>
          <w:sz w:val="20"/>
          <w:szCs w:val="20"/>
        </w:rPr>
      </w:pPr>
    </w:p>
    <w:p w:rsidR="00470F6D" w:rsidRPr="00257DC2" w:rsidRDefault="00470F6D" w:rsidP="00B95094">
      <w:pPr>
        <w:rPr>
          <w:sz w:val="22"/>
          <w:szCs w:val="22"/>
        </w:rPr>
      </w:pPr>
      <w:r w:rsidRPr="00257DC2">
        <w:rPr>
          <w:sz w:val="22"/>
          <w:szCs w:val="22"/>
        </w:rPr>
        <w:t xml:space="preserve">It is the student’s responsibility to come to lab prepared, focused, and ready to work. The instructor reserves the right to remove any student from the laboratory as a response to recklessness or lack of adequate pre-lab preparation. These laboratory safety guidelines are designed to create a safe environment in which exploration can occur. Each student should feel safe and comfortable in the lab and confident in his/her abilities to safely handle lab materials and equipment. Every science instructor has the right to supplement these laboratory rules as appropriate to ensure the safety of all students under their supervision. </w:t>
      </w:r>
    </w:p>
    <w:p w:rsidR="00470F6D" w:rsidRPr="00257DC2" w:rsidRDefault="00470F6D" w:rsidP="00B95094">
      <w:pPr>
        <w:rPr>
          <w:sz w:val="22"/>
          <w:szCs w:val="22"/>
        </w:rPr>
      </w:pPr>
      <w:r w:rsidRPr="00257DC2">
        <w:rPr>
          <w:b/>
          <w:bCs/>
          <w:sz w:val="22"/>
          <w:szCs w:val="22"/>
        </w:rPr>
        <w:t xml:space="preserve">Student Agreement: </w:t>
      </w:r>
      <w:r w:rsidRPr="00257DC2">
        <w:rPr>
          <w:sz w:val="22"/>
          <w:szCs w:val="22"/>
        </w:rPr>
        <w:t xml:space="preserve">I have read and agree to follow all of the safety rules set forth in this contract. I realize that I must obey these rules to ensure my own safety and that of my fellow students and instructor. I am aware that any violation of this safety contract that results in unsafe conduct in the laboratory or misbehavior on my part may result in removal from the laboratory, a grade penalty for the lab activity, parent conference, and/or administrative referral. </w:t>
      </w:r>
    </w:p>
    <w:p w:rsidR="00470F6D" w:rsidRPr="00090D90" w:rsidRDefault="00470F6D" w:rsidP="00B95094">
      <w:r w:rsidRPr="00257DC2">
        <w:rPr>
          <w:b/>
          <w:bCs/>
          <w:sz w:val="22"/>
          <w:szCs w:val="22"/>
        </w:rPr>
        <w:t xml:space="preserve">Parent or Guardian Acknowledgement: </w:t>
      </w:r>
      <w:r w:rsidRPr="00257DC2">
        <w:rPr>
          <w:sz w:val="22"/>
          <w:szCs w:val="22"/>
        </w:rPr>
        <w:t>I am aware of the safety instructions my son or daughter will receive before engaging in any laboratory work. I understand no student will be permitted to perform laboratory activities unless this contract is signed by both the student and parent/guardian and is on file with the instructor. My signature on this contract indicates that I have read this Student Safety Contract, am aware of the measures taken to ensure the safety of my son or daughter in the science laboratory, and will instruct my son or daughter to uphold his or her agreement to follow these rules and procedures in the laboratory.</w:t>
      </w:r>
      <w:r w:rsidRPr="00090D90">
        <w:t xml:space="preserve"> </w:t>
      </w:r>
    </w:p>
    <w:p w:rsidR="00470F6D" w:rsidRPr="00090D90" w:rsidRDefault="00470F6D" w:rsidP="00B95094">
      <w:r w:rsidRPr="00090D90">
        <w:t>____________________________________________ ______________________</w:t>
      </w:r>
    </w:p>
    <w:p w:rsidR="00470F6D" w:rsidRPr="00090D90" w:rsidRDefault="00470F6D" w:rsidP="00B95094">
      <w:r w:rsidRPr="00090D90">
        <w:t>Student Signature</w:t>
      </w:r>
      <w:r w:rsidR="00697009">
        <w:t xml:space="preserve"> </w:t>
      </w:r>
      <w:r w:rsidR="00697009">
        <w:tab/>
        <w:t>Date</w:t>
      </w:r>
    </w:p>
    <w:p w:rsidR="00470F6D" w:rsidRPr="00090D90" w:rsidRDefault="00470F6D" w:rsidP="00B95094">
      <w:r w:rsidRPr="00090D90">
        <w:t>____________________________________________ ______________________</w:t>
      </w:r>
    </w:p>
    <w:p w:rsidR="00470F6D" w:rsidRPr="00090D90" w:rsidRDefault="00697009" w:rsidP="00B95094">
      <w:r>
        <w:t>Parent/Guardian Signature</w:t>
      </w:r>
      <w:r>
        <w:tab/>
        <w:t>Date</w:t>
      </w:r>
    </w:p>
    <w:p w:rsidR="00C11D5B" w:rsidRPr="00280309" w:rsidRDefault="00470F6D" w:rsidP="00B95094">
      <w:r w:rsidRPr="00090D90">
        <w:t>Comments and/or Relevant Health Issues: ____________________________________________________________________________</w:t>
      </w:r>
    </w:p>
    <w:p w:rsidR="002054F1" w:rsidRDefault="002054F1" w:rsidP="005361E8">
      <w:pPr>
        <w:pStyle w:val="Heading1"/>
      </w:pPr>
      <w:bookmarkStart w:id="10" w:name="_Chapter_X_DESIGNING"/>
      <w:bookmarkEnd w:id="10"/>
      <w:r>
        <w:lastRenderedPageBreak/>
        <w:t>Chapter X</w:t>
      </w:r>
      <w:r w:rsidR="005E2433">
        <w:t>:</w:t>
      </w:r>
      <w:r>
        <w:t xml:space="preserve"> DESIGNING FOR SAFETY </w:t>
      </w:r>
    </w:p>
    <w:p w:rsidR="00F87655" w:rsidRPr="00F87655" w:rsidRDefault="002054F1" w:rsidP="00257DC2">
      <w:pPr>
        <w:pStyle w:val="CM33"/>
        <w:jc w:val="both"/>
        <w:rPr>
          <w:rFonts w:ascii="Times New Roman" w:hAnsi="Times New Roman" w:cs="Times New Roman"/>
          <w:sz w:val="23"/>
          <w:szCs w:val="23"/>
        </w:rPr>
      </w:pPr>
      <w:r>
        <w:rPr>
          <w:rFonts w:ascii="Times New Roman" w:hAnsi="Times New Roman" w:cs="Times New Roman"/>
          <w:sz w:val="23"/>
          <w:szCs w:val="23"/>
        </w:rPr>
        <w:t xml:space="preserve">Sound management and instructional practices constitute the major portion of an effective safety program. The design of the instructional space dictates to some extent the instructional program which may be carried out therein. Some activities cannot be implemented unless specific safety equipment is available. In the following suggestions for laboratory design, three assumptions have been made concerning instructional care: </w:t>
      </w:r>
    </w:p>
    <w:p w:rsidR="002054F1" w:rsidRPr="003A6AD2" w:rsidRDefault="002054F1" w:rsidP="00A33825">
      <w:pPr>
        <w:pStyle w:val="Default"/>
        <w:numPr>
          <w:ilvl w:val="0"/>
          <w:numId w:val="54"/>
        </w:numPr>
        <w:rPr>
          <w:rFonts w:ascii="Times New Roman" w:hAnsi="Times New Roman" w:cs="Times New Roman"/>
          <w:color w:val="auto"/>
          <w:sz w:val="23"/>
          <w:szCs w:val="23"/>
        </w:rPr>
      </w:pPr>
      <w:r>
        <w:rPr>
          <w:rFonts w:ascii="Times New Roman" w:hAnsi="Times New Roman" w:cs="Times New Roman"/>
          <w:color w:val="auto"/>
          <w:sz w:val="23"/>
          <w:szCs w:val="23"/>
        </w:rPr>
        <w:t>Each laboratory is a working area designed to provide stu</w:t>
      </w:r>
      <w:r w:rsidR="00090D90">
        <w:rPr>
          <w:rFonts w:ascii="Times New Roman" w:hAnsi="Times New Roman" w:cs="Times New Roman"/>
          <w:color w:val="auto"/>
          <w:sz w:val="23"/>
          <w:szCs w:val="23"/>
        </w:rPr>
        <w:t>dents with actual experience in</w:t>
      </w:r>
      <w:r w:rsidR="003A6AD2">
        <w:rPr>
          <w:rFonts w:ascii="Times New Roman" w:hAnsi="Times New Roman" w:cs="Times New Roman"/>
          <w:color w:val="auto"/>
          <w:sz w:val="23"/>
          <w:szCs w:val="23"/>
        </w:rPr>
        <w:t xml:space="preserve"> </w:t>
      </w:r>
      <w:r w:rsidRPr="003A6AD2">
        <w:rPr>
          <w:rFonts w:ascii="Times New Roman" w:hAnsi="Times New Roman" w:cs="Times New Roman"/>
          <w:color w:val="auto"/>
          <w:sz w:val="23"/>
          <w:szCs w:val="23"/>
        </w:rPr>
        <w:t xml:space="preserve">scientific activities </w:t>
      </w:r>
    </w:p>
    <w:p w:rsidR="002054F1" w:rsidRDefault="002054F1" w:rsidP="00A33825">
      <w:pPr>
        <w:pStyle w:val="Default"/>
        <w:numPr>
          <w:ilvl w:val="0"/>
          <w:numId w:val="54"/>
        </w:numPr>
        <w:rPr>
          <w:rFonts w:ascii="Times New Roman" w:hAnsi="Times New Roman" w:cs="Times New Roman"/>
          <w:color w:val="auto"/>
          <w:sz w:val="23"/>
          <w:szCs w:val="23"/>
        </w:rPr>
      </w:pPr>
      <w:r>
        <w:rPr>
          <w:rFonts w:ascii="Times New Roman" w:hAnsi="Times New Roman" w:cs="Times New Roman"/>
          <w:color w:val="auto"/>
          <w:sz w:val="23"/>
          <w:szCs w:val="23"/>
        </w:rPr>
        <w:t>Each area must be sufficiently flexible to accommo</w:t>
      </w:r>
      <w:r w:rsidR="003A6AD2">
        <w:rPr>
          <w:rFonts w:ascii="Times New Roman" w:hAnsi="Times New Roman" w:cs="Times New Roman"/>
          <w:color w:val="auto"/>
          <w:sz w:val="23"/>
          <w:szCs w:val="23"/>
        </w:rPr>
        <w:t xml:space="preserve">date future, as well as present </w:t>
      </w:r>
      <w:r>
        <w:rPr>
          <w:rFonts w:ascii="Times New Roman" w:hAnsi="Times New Roman" w:cs="Times New Roman"/>
          <w:color w:val="auto"/>
          <w:sz w:val="23"/>
          <w:szCs w:val="23"/>
        </w:rPr>
        <w:t xml:space="preserve">instructional needs </w:t>
      </w:r>
    </w:p>
    <w:p w:rsidR="002054F1" w:rsidRDefault="002054F1" w:rsidP="00A33825">
      <w:pPr>
        <w:pStyle w:val="Default"/>
        <w:numPr>
          <w:ilvl w:val="0"/>
          <w:numId w:val="54"/>
        </w:numPr>
        <w:rPr>
          <w:rFonts w:ascii="Times New Roman" w:hAnsi="Times New Roman" w:cs="Times New Roman"/>
          <w:color w:val="auto"/>
          <w:sz w:val="23"/>
          <w:szCs w:val="23"/>
        </w:rPr>
      </w:pPr>
      <w:r>
        <w:rPr>
          <w:rFonts w:ascii="Times New Roman" w:hAnsi="Times New Roman" w:cs="Times New Roman"/>
          <w:color w:val="auto"/>
          <w:sz w:val="23"/>
          <w:szCs w:val="23"/>
        </w:rPr>
        <w:t xml:space="preserve">Where flexibility is at variance with safety, the safety considerations must predominate </w:t>
      </w:r>
    </w:p>
    <w:p w:rsidR="002054F1" w:rsidRDefault="002054F1" w:rsidP="00D71186">
      <w:pPr>
        <w:pStyle w:val="Heading2"/>
      </w:pPr>
      <w:r>
        <w:t xml:space="preserve">Laboratory Construction </w:t>
      </w:r>
    </w:p>
    <w:p w:rsidR="002054F1" w:rsidRDefault="002054F1" w:rsidP="00633BBC">
      <w:pPr>
        <w:pStyle w:val="CM87"/>
        <w:spacing w:after="250" w:line="266" w:lineRule="atLeast"/>
        <w:jc w:val="both"/>
        <w:rPr>
          <w:rFonts w:ascii="Times New Roman" w:hAnsi="Times New Roman" w:cs="Times New Roman"/>
          <w:sz w:val="23"/>
          <w:szCs w:val="23"/>
        </w:rPr>
      </w:pPr>
      <w:r>
        <w:rPr>
          <w:rFonts w:ascii="Times New Roman" w:hAnsi="Times New Roman" w:cs="Times New Roman"/>
          <w:sz w:val="23"/>
          <w:szCs w:val="23"/>
        </w:rPr>
        <w:t xml:space="preserve">There are many appropriate laboratory designs. The design should be for the science instruction that will be implemented in the facility. The design should also have the flexibility to accommodate several types of science programs or changes in science programs. </w:t>
      </w:r>
    </w:p>
    <w:p w:rsidR="002054F1" w:rsidRDefault="002054F1" w:rsidP="00D71186">
      <w:pPr>
        <w:pStyle w:val="Heading2"/>
      </w:pPr>
      <w:r>
        <w:t xml:space="preserve">Specific </w:t>
      </w:r>
      <w:r w:rsidR="00382711">
        <w:t xml:space="preserve">Design </w:t>
      </w:r>
      <w:r>
        <w:t xml:space="preserve">Recommendations </w:t>
      </w:r>
    </w:p>
    <w:p w:rsidR="006615F6" w:rsidRDefault="002054F1" w:rsidP="00AF4A67">
      <w:pPr>
        <w:pStyle w:val="Default"/>
        <w:numPr>
          <w:ilvl w:val="0"/>
          <w:numId w:val="50"/>
        </w:numPr>
        <w:rPr>
          <w:rFonts w:ascii="Times New Roman" w:hAnsi="Times New Roman" w:cs="Times New Roman"/>
          <w:color w:val="auto"/>
          <w:sz w:val="23"/>
          <w:szCs w:val="23"/>
        </w:rPr>
      </w:pPr>
      <w:r w:rsidRPr="006615F6">
        <w:rPr>
          <w:rFonts w:ascii="Times New Roman" w:hAnsi="Times New Roman" w:cs="Times New Roman"/>
          <w:color w:val="auto"/>
          <w:sz w:val="23"/>
          <w:szCs w:val="23"/>
        </w:rPr>
        <w:t xml:space="preserve">Each laboratory unit should have two (2) exits that are not adjacent to each other. Exits into adjoining classrooms and, where usable, windows may be counted. </w:t>
      </w:r>
    </w:p>
    <w:p w:rsidR="006615F6" w:rsidRPr="002932C0" w:rsidRDefault="002054F1" w:rsidP="002932C0">
      <w:pPr>
        <w:pStyle w:val="Default"/>
        <w:numPr>
          <w:ilvl w:val="0"/>
          <w:numId w:val="50"/>
        </w:numPr>
        <w:rPr>
          <w:rFonts w:ascii="Times New Roman" w:hAnsi="Times New Roman" w:cs="Times New Roman"/>
          <w:color w:val="auto"/>
          <w:sz w:val="23"/>
          <w:szCs w:val="23"/>
        </w:rPr>
      </w:pPr>
      <w:r w:rsidRPr="006615F6">
        <w:rPr>
          <w:rFonts w:ascii="Times New Roman" w:hAnsi="Times New Roman" w:cs="Times New Roman"/>
          <w:color w:val="auto"/>
          <w:sz w:val="23"/>
          <w:szCs w:val="23"/>
        </w:rPr>
        <w:t>The laboratory should be designed to accommodate only the recommended number of students</w:t>
      </w:r>
      <w:r w:rsidR="006615F6">
        <w:rPr>
          <w:rFonts w:ascii="Times New Roman" w:hAnsi="Times New Roman" w:cs="Times New Roman"/>
          <w:color w:val="auto"/>
          <w:sz w:val="23"/>
          <w:szCs w:val="23"/>
        </w:rPr>
        <w:t xml:space="preserve"> and</w:t>
      </w:r>
      <w:r w:rsidR="002932C0">
        <w:rPr>
          <w:rFonts w:ascii="Times New Roman" w:hAnsi="Times New Roman" w:cs="Times New Roman"/>
          <w:color w:val="auto"/>
          <w:sz w:val="23"/>
          <w:szCs w:val="23"/>
        </w:rPr>
        <w:t xml:space="preserve"> </w:t>
      </w:r>
      <w:r w:rsidR="006615F6" w:rsidRPr="002932C0">
        <w:rPr>
          <w:rFonts w:ascii="Times New Roman" w:hAnsi="Times New Roman" w:cs="Times New Roman"/>
          <w:color w:val="auto"/>
          <w:sz w:val="23"/>
          <w:szCs w:val="23"/>
        </w:rPr>
        <w:t>t</w:t>
      </w:r>
      <w:r w:rsidRPr="002932C0">
        <w:rPr>
          <w:rFonts w:ascii="Times New Roman" w:hAnsi="Times New Roman" w:cs="Times New Roman"/>
          <w:color w:val="auto"/>
          <w:sz w:val="23"/>
          <w:szCs w:val="23"/>
        </w:rPr>
        <w:t>he number of designated student laboratory stations installed shoul</w:t>
      </w:r>
      <w:r w:rsidR="006615F6" w:rsidRPr="002932C0">
        <w:rPr>
          <w:rFonts w:ascii="Times New Roman" w:hAnsi="Times New Roman" w:cs="Times New Roman"/>
          <w:color w:val="auto"/>
          <w:sz w:val="23"/>
          <w:szCs w:val="23"/>
        </w:rPr>
        <w:t xml:space="preserve">d determine the occupant load. </w:t>
      </w:r>
      <w:r w:rsidRPr="002932C0">
        <w:rPr>
          <w:rFonts w:ascii="Times New Roman" w:hAnsi="Times New Roman" w:cs="Times New Roman"/>
          <w:color w:val="auto"/>
          <w:sz w:val="23"/>
          <w:szCs w:val="23"/>
        </w:rPr>
        <w:t>Class enrollment should not exceed th</w:t>
      </w:r>
      <w:r w:rsidR="006615F6" w:rsidRPr="002932C0">
        <w:rPr>
          <w:rFonts w:ascii="Times New Roman" w:hAnsi="Times New Roman" w:cs="Times New Roman"/>
          <w:color w:val="auto"/>
          <w:sz w:val="23"/>
          <w:szCs w:val="23"/>
        </w:rPr>
        <w:t>e designed capacity of the room.</w:t>
      </w:r>
      <w:r w:rsidRPr="002932C0">
        <w:rPr>
          <w:rFonts w:ascii="Times New Roman" w:hAnsi="Times New Roman" w:cs="Times New Roman"/>
          <w:color w:val="auto"/>
          <w:sz w:val="23"/>
          <w:szCs w:val="23"/>
        </w:rPr>
        <w:t xml:space="preserve"> </w:t>
      </w:r>
    </w:p>
    <w:p w:rsidR="002054F1" w:rsidRPr="006615F6" w:rsidRDefault="002054F1" w:rsidP="00B348B5">
      <w:pPr>
        <w:pStyle w:val="Default"/>
        <w:numPr>
          <w:ilvl w:val="0"/>
          <w:numId w:val="50"/>
        </w:numPr>
        <w:rPr>
          <w:rFonts w:ascii="Times New Roman" w:hAnsi="Times New Roman" w:cs="Times New Roman"/>
          <w:color w:val="auto"/>
          <w:sz w:val="23"/>
          <w:szCs w:val="23"/>
        </w:rPr>
      </w:pPr>
      <w:r w:rsidRPr="006615F6">
        <w:rPr>
          <w:rFonts w:ascii="Times New Roman" w:hAnsi="Times New Roman" w:cs="Times New Roman"/>
          <w:color w:val="auto"/>
          <w:sz w:val="23"/>
          <w:szCs w:val="23"/>
        </w:rPr>
        <w:t xml:space="preserve">All electrical installations should conform to the provisions of the national electrical code. Electrical outlets on work surfaces where spillage of conducting fluids is expected should be considered extra-hazardous. </w:t>
      </w:r>
    </w:p>
    <w:p w:rsidR="002054F1"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 xml:space="preserve">Provisions should be made to protect gas, water, and electrical outlets from vandalism by students. These services should be available only to students participating in laboratory activities. Students who are in lecture sections or who have been assigned reading or other classroom activities should have seating and work surfaces at a distance greater than arm’s length from these services. </w:t>
      </w:r>
    </w:p>
    <w:p w:rsidR="002054F1"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 xml:space="preserve">Work surfaces where caustic or corrosive materials are to be used should be standing height of 36 inches (92 cm). </w:t>
      </w:r>
    </w:p>
    <w:p w:rsidR="002054F1" w:rsidRDefault="00F87655"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 xml:space="preserve">Laboratories </w:t>
      </w:r>
      <w:r w:rsidR="002054F1">
        <w:rPr>
          <w:rFonts w:ascii="Times New Roman" w:hAnsi="Times New Roman" w:cs="Times New Roman"/>
          <w:color w:val="auto"/>
          <w:sz w:val="23"/>
          <w:szCs w:val="23"/>
        </w:rPr>
        <w:t>without conventional windows shoul</w:t>
      </w:r>
      <w:r w:rsidR="002932C0">
        <w:rPr>
          <w:rFonts w:ascii="Times New Roman" w:hAnsi="Times New Roman" w:cs="Times New Roman"/>
          <w:color w:val="auto"/>
          <w:sz w:val="23"/>
          <w:szCs w:val="23"/>
        </w:rPr>
        <w:t>d have a source of “make</w:t>
      </w:r>
      <w:r w:rsidR="002932C0">
        <w:rPr>
          <w:rFonts w:ascii="Times New Roman" w:hAnsi="Times New Roman" w:cs="Times New Roman"/>
          <w:color w:val="auto"/>
          <w:sz w:val="23"/>
          <w:szCs w:val="23"/>
        </w:rPr>
        <w:softHyphen/>
        <w:t>up air</w:t>
      </w:r>
      <w:r w:rsidR="002054F1">
        <w:rPr>
          <w:rFonts w:ascii="Times New Roman" w:hAnsi="Times New Roman" w:cs="Times New Roman"/>
          <w:color w:val="auto"/>
          <w:sz w:val="23"/>
          <w:szCs w:val="23"/>
        </w:rPr>
        <w:t>”</w:t>
      </w:r>
      <w:r w:rsidR="002932C0">
        <w:rPr>
          <w:rFonts w:ascii="Times New Roman" w:hAnsi="Times New Roman" w:cs="Times New Roman"/>
          <w:color w:val="auto"/>
          <w:sz w:val="23"/>
          <w:szCs w:val="23"/>
        </w:rPr>
        <w:t xml:space="preserve"> for ventilation.  Make-up air refers to </w:t>
      </w:r>
      <w:r w:rsidR="002932C0">
        <w:rPr>
          <w:rFonts w:ascii="Times New Roman" w:hAnsi="Times New Roman" w:cs="Times New Roman"/>
          <w:sz w:val="23"/>
          <w:szCs w:val="23"/>
        </w:rPr>
        <w:t>the v</w:t>
      </w:r>
      <w:r w:rsidR="002932C0" w:rsidRPr="00933592">
        <w:rPr>
          <w:rFonts w:ascii="Times New Roman" w:hAnsi="Times New Roman" w:cs="Times New Roman"/>
          <w:sz w:val="23"/>
          <w:szCs w:val="23"/>
        </w:rPr>
        <w:t>olume of air drawn into the designated space at the same rate as air is removed from the space by positive ventilation.</w:t>
      </w:r>
      <w:r w:rsidR="002054F1">
        <w:rPr>
          <w:rFonts w:ascii="Times New Roman" w:hAnsi="Times New Roman" w:cs="Times New Roman"/>
          <w:color w:val="auto"/>
          <w:sz w:val="23"/>
          <w:szCs w:val="23"/>
        </w:rPr>
        <w:t xml:space="preserve"> Laboratory air should not be re-circulated to other parts of the building by the heating or air conditioning system. </w:t>
      </w:r>
    </w:p>
    <w:p w:rsidR="002054F1"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Fume hoods should be installed in all laboratories where flammable or toxic vapors or airborne part</w:t>
      </w:r>
      <w:r w:rsidR="002932C0">
        <w:rPr>
          <w:rFonts w:ascii="Times New Roman" w:hAnsi="Times New Roman" w:cs="Times New Roman"/>
          <w:color w:val="auto"/>
          <w:sz w:val="23"/>
          <w:szCs w:val="23"/>
        </w:rPr>
        <w:t xml:space="preserve">icles are released or generated.  </w:t>
      </w:r>
      <w:r>
        <w:rPr>
          <w:rFonts w:ascii="Times New Roman" w:hAnsi="Times New Roman" w:cs="Times New Roman"/>
          <w:color w:val="auto"/>
          <w:sz w:val="23"/>
          <w:szCs w:val="23"/>
        </w:rPr>
        <w:t xml:space="preserve">A face velocity of 100 fpm is recommended. Since hoods are routinely used for potentially explosive mixtures of flammable vapors and air, all electrical connections such as switches, lights, and motors should be explosion proof. All hood controls should be located outside the vented area. Sufficient “make-up air” must be provided for hood operation. </w:t>
      </w:r>
    </w:p>
    <w:p w:rsidR="002054F1"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 xml:space="preserve">The laboratory should be designed and constructed in accordance with Americans </w:t>
      </w:r>
      <w:proofErr w:type="gramStart"/>
      <w:r>
        <w:rPr>
          <w:rFonts w:ascii="Times New Roman" w:hAnsi="Times New Roman" w:cs="Times New Roman"/>
          <w:color w:val="auto"/>
          <w:sz w:val="23"/>
          <w:szCs w:val="23"/>
        </w:rPr>
        <w:t>With</w:t>
      </w:r>
      <w:proofErr w:type="gramEnd"/>
      <w:r>
        <w:rPr>
          <w:rFonts w:ascii="Times New Roman" w:hAnsi="Times New Roman" w:cs="Times New Roman"/>
          <w:color w:val="auto"/>
          <w:sz w:val="23"/>
          <w:szCs w:val="23"/>
        </w:rPr>
        <w:t xml:space="preserve"> Disabilities Act in such a manner as to permit use by handicapped persons. </w:t>
      </w:r>
    </w:p>
    <w:p w:rsidR="002054F1"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t xml:space="preserve">The layout should be such that a 54-inch (137 cm) aisle exists between workstations where students must work back-to-back. All other corridors between stations should be a minimum of 40 inches (102 cm). </w:t>
      </w:r>
    </w:p>
    <w:p w:rsidR="00090D90" w:rsidRDefault="002054F1" w:rsidP="00A33825">
      <w:pPr>
        <w:pStyle w:val="Default"/>
        <w:numPr>
          <w:ilvl w:val="0"/>
          <w:numId w:val="50"/>
        </w:numPr>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The design should provide a minimum of 45 square feet (4.2 square meters) of space per student in a laboratory/classroom. </w:t>
      </w:r>
    </w:p>
    <w:p w:rsidR="002054F1" w:rsidRDefault="002054F1" w:rsidP="00D71186">
      <w:pPr>
        <w:pStyle w:val="Heading2"/>
      </w:pPr>
      <w:r>
        <w:t xml:space="preserve">Storage </w:t>
      </w:r>
    </w:p>
    <w:p w:rsidR="00382711" w:rsidRDefault="002054F1" w:rsidP="00382711">
      <w:pPr>
        <w:pStyle w:val="CM88"/>
        <w:spacing w:after="340" w:line="266" w:lineRule="atLeast"/>
        <w:jc w:val="both"/>
        <w:rPr>
          <w:rFonts w:ascii="Times New Roman" w:hAnsi="Times New Roman" w:cs="Times New Roman"/>
          <w:sz w:val="23"/>
          <w:szCs w:val="23"/>
        </w:rPr>
      </w:pPr>
      <w:r>
        <w:rPr>
          <w:rFonts w:ascii="Times New Roman" w:hAnsi="Times New Roman" w:cs="Times New Roman"/>
          <w:sz w:val="23"/>
          <w:szCs w:val="23"/>
        </w:rPr>
        <w:t>Storage space should be provided to insure that all equipment, chemicals, and other teaching supplies can be secured against unauthorized use. In-room storage should be installed in such a manner as not to hamper student movement to works</w:t>
      </w:r>
      <w:r w:rsidR="00A20FF4">
        <w:rPr>
          <w:rFonts w:ascii="Times New Roman" w:hAnsi="Times New Roman" w:cs="Times New Roman"/>
          <w:sz w:val="23"/>
          <w:szCs w:val="23"/>
        </w:rPr>
        <w:t>tations or exits</w:t>
      </w:r>
      <w:r w:rsidR="00382711">
        <w:rPr>
          <w:rFonts w:ascii="Times New Roman" w:hAnsi="Times New Roman" w:cs="Times New Roman"/>
          <w:sz w:val="23"/>
          <w:szCs w:val="23"/>
        </w:rPr>
        <w:t xml:space="preserve">. </w:t>
      </w:r>
    </w:p>
    <w:p w:rsidR="002054F1" w:rsidRDefault="002054F1" w:rsidP="00382711">
      <w:pPr>
        <w:pStyle w:val="CM88"/>
        <w:spacing w:line="266" w:lineRule="atLeast"/>
        <w:jc w:val="both"/>
        <w:rPr>
          <w:rFonts w:ascii="Times New Roman" w:hAnsi="Times New Roman" w:cs="Times New Roman"/>
          <w:sz w:val="23"/>
          <w:szCs w:val="23"/>
        </w:rPr>
      </w:pPr>
      <w:r>
        <w:rPr>
          <w:rFonts w:ascii="Times New Roman" w:hAnsi="Times New Roman" w:cs="Times New Roman"/>
          <w:sz w:val="23"/>
          <w:szCs w:val="23"/>
        </w:rPr>
        <w:t xml:space="preserve">Chemical storage in a school building should serve four functions: </w:t>
      </w:r>
    </w:p>
    <w:p w:rsidR="002054F1" w:rsidRDefault="002054F1" w:rsidP="00A33825">
      <w:pPr>
        <w:pStyle w:val="Default"/>
        <w:numPr>
          <w:ilvl w:val="0"/>
          <w:numId w:val="51"/>
        </w:numPr>
        <w:rPr>
          <w:rFonts w:ascii="Times New Roman" w:hAnsi="Times New Roman" w:cs="Times New Roman"/>
          <w:color w:val="auto"/>
          <w:sz w:val="23"/>
          <w:szCs w:val="23"/>
        </w:rPr>
      </w:pPr>
      <w:r>
        <w:rPr>
          <w:rFonts w:ascii="Times New Roman" w:hAnsi="Times New Roman" w:cs="Times New Roman"/>
          <w:color w:val="auto"/>
          <w:sz w:val="23"/>
          <w:szCs w:val="23"/>
        </w:rPr>
        <w:t xml:space="preserve">Provide security against unauthorized use </w:t>
      </w:r>
    </w:p>
    <w:p w:rsidR="002054F1" w:rsidRDefault="002054F1" w:rsidP="00A33825">
      <w:pPr>
        <w:pStyle w:val="Default"/>
        <w:numPr>
          <w:ilvl w:val="0"/>
          <w:numId w:val="51"/>
        </w:numPr>
        <w:rPr>
          <w:rFonts w:ascii="Times New Roman" w:hAnsi="Times New Roman" w:cs="Times New Roman"/>
          <w:color w:val="auto"/>
          <w:sz w:val="23"/>
          <w:szCs w:val="23"/>
        </w:rPr>
      </w:pPr>
      <w:r>
        <w:rPr>
          <w:rFonts w:ascii="Times New Roman" w:hAnsi="Times New Roman" w:cs="Times New Roman"/>
          <w:color w:val="auto"/>
          <w:sz w:val="23"/>
          <w:szCs w:val="23"/>
        </w:rPr>
        <w:t xml:space="preserve">Restrict or vent emissions from stored chemicals </w:t>
      </w:r>
    </w:p>
    <w:p w:rsidR="002054F1" w:rsidRDefault="002054F1" w:rsidP="00A33825">
      <w:pPr>
        <w:pStyle w:val="Default"/>
        <w:numPr>
          <w:ilvl w:val="0"/>
          <w:numId w:val="51"/>
        </w:numPr>
        <w:rPr>
          <w:rFonts w:ascii="Times New Roman" w:hAnsi="Times New Roman" w:cs="Times New Roman"/>
          <w:color w:val="auto"/>
          <w:sz w:val="23"/>
          <w:szCs w:val="23"/>
        </w:rPr>
      </w:pPr>
      <w:r>
        <w:rPr>
          <w:rFonts w:ascii="Times New Roman" w:hAnsi="Times New Roman" w:cs="Times New Roman"/>
          <w:color w:val="auto"/>
          <w:sz w:val="23"/>
          <w:szCs w:val="23"/>
        </w:rPr>
        <w:t xml:space="preserve">Protect the chemicals from fire </w:t>
      </w:r>
    </w:p>
    <w:p w:rsidR="002054F1" w:rsidRDefault="002054F1" w:rsidP="00A33825">
      <w:pPr>
        <w:pStyle w:val="Default"/>
        <w:numPr>
          <w:ilvl w:val="0"/>
          <w:numId w:val="51"/>
        </w:numPr>
        <w:rPr>
          <w:rFonts w:ascii="Times New Roman" w:hAnsi="Times New Roman" w:cs="Times New Roman"/>
          <w:color w:val="auto"/>
          <w:sz w:val="23"/>
          <w:szCs w:val="23"/>
        </w:rPr>
      </w:pPr>
      <w:r>
        <w:rPr>
          <w:rFonts w:ascii="Times New Roman" w:hAnsi="Times New Roman" w:cs="Times New Roman"/>
          <w:color w:val="auto"/>
          <w:sz w:val="23"/>
          <w:szCs w:val="23"/>
        </w:rPr>
        <w:t xml:space="preserve">Prevent unintended chemical reactions </w:t>
      </w:r>
    </w:p>
    <w:p w:rsidR="002054F1" w:rsidRDefault="002054F1">
      <w:pPr>
        <w:pStyle w:val="Default"/>
        <w:rPr>
          <w:rFonts w:ascii="Times New Roman" w:hAnsi="Times New Roman" w:cs="Times New Roman"/>
          <w:color w:val="auto"/>
          <w:sz w:val="23"/>
          <w:szCs w:val="23"/>
        </w:rPr>
      </w:pPr>
    </w:p>
    <w:p w:rsidR="002054F1" w:rsidRPr="00382711" w:rsidRDefault="00382711" w:rsidP="00382711">
      <w:pPr>
        <w:pStyle w:val="CM88"/>
        <w:jc w:val="both"/>
        <w:rPr>
          <w:rFonts w:ascii="Times New Roman" w:hAnsi="Times New Roman" w:cs="Times New Roman"/>
        </w:rPr>
      </w:pPr>
      <w:r>
        <w:rPr>
          <w:rFonts w:ascii="Times New Roman" w:hAnsi="Times New Roman" w:cs="Times New Roman"/>
        </w:rPr>
        <w:t>Specific recommendation for storage include:</w:t>
      </w:r>
    </w:p>
    <w:p w:rsidR="002054F1" w:rsidRDefault="002054F1" w:rsidP="00A33825">
      <w:pPr>
        <w:pStyle w:val="Default"/>
        <w:numPr>
          <w:ilvl w:val="0"/>
          <w:numId w:val="52"/>
        </w:numPr>
        <w:rPr>
          <w:rFonts w:ascii="Times New Roman" w:hAnsi="Times New Roman" w:cs="Times New Roman"/>
          <w:color w:val="auto"/>
          <w:sz w:val="23"/>
          <w:szCs w:val="23"/>
        </w:rPr>
      </w:pPr>
      <w:r>
        <w:rPr>
          <w:rFonts w:ascii="Times New Roman" w:hAnsi="Times New Roman" w:cs="Times New Roman"/>
          <w:color w:val="auto"/>
          <w:sz w:val="23"/>
          <w:szCs w:val="23"/>
        </w:rPr>
        <w:t>All storage areas that contain poisonous, corrosive, caustic, or explosive materials</w:t>
      </w:r>
      <w:r w:rsidR="00F87655">
        <w:rPr>
          <w:rFonts w:ascii="Times New Roman" w:hAnsi="Times New Roman" w:cs="Times New Roman"/>
          <w:color w:val="auto"/>
          <w:sz w:val="23"/>
          <w:szCs w:val="23"/>
        </w:rPr>
        <w:t xml:space="preserve"> </w:t>
      </w:r>
      <w:r w:rsidR="00C11D5B">
        <w:rPr>
          <w:rFonts w:ascii="Times New Roman" w:hAnsi="Times New Roman" w:cs="Times New Roman"/>
          <w:color w:val="auto"/>
          <w:sz w:val="23"/>
          <w:szCs w:val="23"/>
        </w:rPr>
        <w:t xml:space="preserve">must be </w:t>
      </w:r>
      <w:r>
        <w:rPr>
          <w:rFonts w:ascii="Times New Roman" w:hAnsi="Times New Roman" w:cs="Times New Roman"/>
          <w:color w:val="auto"/>
          <w:sz w:val="23"/>
          <w:szCs w:val="23"/>
        </w:rPr>
        <w:t xml:space="preserve">provided with a secure lock system. This would include all </w:t>
      </w:r>
      <w:r w:rsidR="00E84CC4">
        <w:rPr>
          <w:rFonts w:ascii="Times New Roman" w:hAnsi="Times New Roman" w:cs="Times New Roman"/>
          <w:color w:val="auto"/>
          <w:sz w:val="23"/>
          <w:szCs w:val="23"/>
        </w:rPr>
        <w:t>chemicals rated NFPA 2, 3, or 4</w:t>
      </w:r>
      <w:r>
        <w:rPr>
          <w:rFonts w:ascii="Times New Roman" w:hAnsi="Times New Roman" w:cs="Times New Roman"/>
          <w:color w:val="auto"/>
          <w:sz w:val="23"/>
          <w:szCs w:val="23"/>
        </w:rPr>
        <w:t xml:space="preserve">on </w:t>
      </w:r>
      <w:r w:rsidR="00F87655">
        <w:rPr>
          <w:rFonts w:ascii="Times New Roman" w:hAnsi="Times New Roman" w:cs="Times New Roman"/>
          <w:color w:val="auto"/>
          <w:sz w:val="23"/>
          <w:szCs w:val="23"/>
        </w:rPr>
        <w:t>health</w:t>
      </w:r>
      <w:r>
        <w:rPr>
          <w:rFonts w:ascii="Times New Roman" w:hAnsi="Times New Roman" w:cs="Times New Roman"/>
          <w:color w:val="auto"/>
          <w:sz w:val="23"/>
          <w:szCs w:val="23"/>
        </w:rPr>
        <w:t xml:space="preserve">, reactivity, or flammability. </w:t>
      </w:r>
    </w:p>
    <w:p w:rsidR="00C11D5B" w:rsidRDefault="002054F1" w:rsidP="00A33825">
      <w:pPr>
        <w:pStyle w:val="Default"/>
        <w:numPr>
          <w:ilvl w:val="0"/>
          <w:numId w:val="52"/>
        </w:numPr>
        <w:rPr>
          <w:rFonts w:ascii="Times New Roman" w:hAnsi="Times New Roman" w:cs="Times New Roman"/>
          <w:color w:val="auto"/>
          <w:sz w:val="23"/>
          <w:szCs w:val="23"/>
        </w:rPr>
      </w:pPr>
      <w:r>
        <w:rPr>
          <w:rFonts w:ascii="Times New Roman" w:hAnsi="Times New Roman" w:cs="Times New Roman"/>
          <w:color w:val="auto"/>
          <w:sz w:val="23"/>
          <w:szCs w:val="23"/>
        </w:rPr>
        <w:t>Flammable storage cabinets should be constructed in acco</w:t>
      </w:r>
      <w:r w:rsidR="003941CA">
        <w:rPr>
          <w:rFonts w:ascii="Times New Roman" w:hAnsi="Times New Roman" w:cs="Times New Roman"/>
          <w:color w:val="auto"/>
          <w:sz w:val="23"/>
          <w:szCs w:val="23"/>
        </w:rPr>
        <w:t xml:space="preserve">rdance with the requirements of </w:t>
      </w:r>
      <w:r>
        <w:rPr>
          <w:rFonts w:ascii="Times New Roman" w:hAnsi="Times New Roman" w:cs="Times New Roman"/>
          <w:color w:val="auto"/>
          <w:sz w:val="23"/>
          <w:szCs w:val="23"/>
        </w:rPr>
        <w:t>NFPA 30. Such cabinets should be vented to the o</w:t>
      </w:r>
      <w:r w:rsidR="00C11D5B">
        <w:rPr>
          <w:rFonts w:ascii="Times New Roman" w:hAnsi="Times New Roman" w:cs="Times New Roman"/>
          <w:color w:val="auto"/>
          <w:sz w:val="23"/>
          <w:szCs w:val="23"/>
        </w:rPr>
        <w:t xml:space="preserve">utside of the school building. </w:t>
      </w:r>
    </w:p>
    <w:p w:rsidR="002054F1" w:rsidRDefault="002054F1" w:rsidP="00A33825">
      <w:pPr>
        <w:pStyle w:val="Default"/>
        <w:numPr>
          <w:ilvl w:val="0"/>
          <w:numId w:val="52"/>
        </w:numPr>
        <w:rPr>
          <w:rFonts w:ascii="Times New Roman" w:hAnsi="Times New Roman" w:cs="Times New Roman"/>
          <w:color w:val="auto"/>
          <w:sz w:val="23"/>
          <w:szCs w:val="23"/>
        </w:rPr>
      </w:pPr>
      <w:r>
        <w:rPr>
          <w:rFonts w:ascii="Times New Roman" w:hAnsi="Times New Roman" w:cs="Times New Roman"/>
          <w:color w:val="auto"/>
          <w:sz w:val="23"/>
          <w:szCs w:val="23"/>
        </w:rPr>
        <w:t>High school laboratory suites should have a storage roo</w:t>
      </w:r>
      <w:r w:rsidR="00C11D5B">
        <w:rPr>
          <w:rFonts w:ascii="Times New Roman" w:hAnsi="Times New Roman" w:cs="Times New Roman"/>
          <w:color w:val="auto"/>
          <w:sz w:val="23"/>
          <w:szCs w:val="23"/>
        </w:rPr>
        <w:t xml:space="preserve">m constructed and ventilated in </w:t>
      </w:r>
      <w:r>
        <w:rPr>
          <w:rFonts w:ascii="Times New Roman" w:hAnsi="Times New Roman" w:cs="Times New Roman"/>
          <w:color w:val="auto"/>
          <w:sz w:val="23"/>
          <w:szCs w:val="23"/>
        </w:rPr>
        <w:t>accordance with NFPA 30. The floors in such storage</w:t>
      </w:r>
      <w:r w:rsidR="00C11D5B">
        <w:rPr>
          <w:rFonts w:ascii="Times New Roman" w:hAnsi="Times New Roman" w:cs="Times New Roman"/>
          <w:color w:val="auto"/>
          <w:sz w:val="23"/>
          <w:szCs w:val="23"/>
        </w:rPr>
        <w:t xml:space="preserve"> rooms should be constructed of </w:t>
      </w:r>
      <w:r>
        <w:rPr>
          <w:rFonts w:ascii="Times New Roman" w:hAnsi="Times New Roman" w:cs="Times New Roman"/>
          <w:color w:val="auto"/>
          <w:sz w:val="23"/>
          <w:szCs w:val="23"/>
        </w:rPr>
        <w:t>chemical resistant material and form a liquid-tight catch</w:t>
      </w:r>
      <w:r w:rsidR="003941CA">
        <w:rPr>
          <w:rFonts w:ascii="Times New Roman" w:hAnsi="Times New Roman" w:cs="Times New Roman"/>
          <w:color w:val="auto"/>
          <w:sz w:val="23"/>
          <w:szCs w:val="23"/>
        </w:rPr>
        <w:t xml:space="preserve"> basin. The storeroom should be </w:t>
      </w:r>
      <w:r>
        <w:rPr>
          <w:rFonts w:ascii="Times New Roman" w:hAnsi="Times New Roman" w:cs="Times New Roman"/>
          <w:color w:val="auto"/>
          <w:sz w:val="23"/>
          <w:szCs w:val="23"/>
        </w:rPr>
        <w:t>equipped with an exhaust system capable of six changes of ro</w:t>
      </w:r>
      <w:r w:rsidR="00C11D5B">
        <w:rPr>
          <w:rFonts w:ascii="Times New Roman" w:hAnsi="Times New Roman" w:cs="Times New Roman"/>
          <w:color w:val="auto"/>
          <w:sz w:val="23"/>
          <w:szCs w:val="23"/>
        </w:rPr>
        <w:t xml:space="preserve">om air per hour. All electrical </w:t>
      </w:r>
      <w:r>
        <w:rPr>
          <w:rFonts w:ascii="Times New Roman" w:hAnsi="Times New Roman" w:cs="Times New Roman"/>
          <w:color w:val="auto"/>
          <w:sz w:val="23"/>
          <w:szCs w:val="23"/>
        </w:rPr>
        <w:t>connections such as lights, switches, and motors should b</w:t>
      </w:r>
      <w:r w:rsidR="003941CA">
        <w:rPr>
          <w:rFonts w:ascii="Times New Roman" w:hAnsi="Times New Roman" w:cs="Times New Roman"/>
          <w:color w:val="auto"/>
          <w:sz w:val="23"/>
          <w:szCs w:val="23"/>
        </w:rPr>
        <w:t xml:space="preserve">e explosion proof. All circuits </w:t>
      </w:r>
      <w:r>
        <w:rPr>
          <w:rFonts w:ascii="Times New Roman" w:hAnsi="Times New Roman" w:cs="Times New Roman"/>
          <w:color w:val="auto"/>
          <w:sz w:val="23"/>
          <w:szCs w:val="23"/>
        </w:rPr>
        <w:t xml:space="preserve">should include Ground Fault Interrupters. </w:t>
      </w:r>
    </w:p>
    <w:p w:rsidR="002054F1" w:rsidRDefault="002054F1" w:rsidP="00A33825">
      <w:pPr>
        <w:pStyle w:val="Default"/>
        <w:numPr>
          <w:ilvl w:val="0"/>
          <w:numId w:val="52"/>
        </w:numPr>
        <w:rPr>
          <w:rFonts w:ascii="Times New Roman" w:hAnsi="Times New Roman" w:cs="Times New Roman"/>
          <w:color w:val="auto"/>
          <w:sz w:val="23"/>
          <w:szCs w:val="23"/>
        </w:rPr>
      </w:pPr>
      <w:r>
        <w:rPr>
          <w:rFonts w:ascii="Times New Roman" w:hAnsi="Times New Roman" w:cs="Times New Roman"/>
          <w:color w:val="auto"/>
          <w:sz w:val="23"/>
          <w:szCs w:val="23"/>
        </w:rPr>
        <w:t>Each laboratory area should have an adjacent preparation a</w:t>
      </w:r>
      <w:r w:rsidR="00C11D5B">
        <w:rPr>
          <w:rFonts w:ascii="Times New Roman" w:hAnsi="Times New Roman" w:cs="Times New Roman"/>
          <w:color w:val="auto"/>
          <w:sz w:val="23"/>
          <w:szCs w:val="23"/>
        </w:rPr>
        <w:t xml:space="preserve">rea with a minimum of 10 square </w:t>
      </w:r>
      <w:r>
        <w:rPr>
          <w:rFonts w:ascii="Times New Roman" w:hAnsi="Times New Roman" w:cs="Times New Roman"/>
          <w:color w:val="auto"/>
          <w:sz w:val="23"/>
          <w:szCs w:val="23"/>
        </w:rPr>
        <w:t xml:space="preserve">feet per student based on the design capacity of the adjoining laboratory areas. </w:t>
      </w:r>
    </w:p>
    <w:p w:rsidR="002054F1" w:rsidRDefault="002054F1" w:rsidP="00633BBC">
      <w:pPr>
        <w:pStyle w:val="Heading2"/>
      </w:pPr>
      <w:r>
        <w:t xml:space="preserve">Safety Equipment </w:t>
      </w:r>
    </w:p>
    <w:p w:rsidR="002054F1" w:rsidRDefault="002054F1" w:rsidP="0002320F">
      <w:pPr>
        <w:pStyle w:val="CM87"/>
        <w:spacing w:after="250" w:line="266" w:lineRule="atLeast"/>
        <w:ind w:left="87"/>
        <w:rPr>
          <w:rFonts w:ascii="Times New Roman" w:hAnsi="Times New Roman" w:cs="Times New Roman"/>
          <w:sz w:val="23"/>
          <w:szCs w:val="23"/>
        </w:rPr>
      </w:pPr>
      <w:r>
        <w:rPr>
          <w:rFonts w:ascii="Times New Roman" w:hAnsi="Times New Roman" w:cs="Times New Roman"/>
          <w:sz w:val="23"/>
          <w:szCs w:val="23"/>
        </w:rPr>
        <w:t xml:space="preserve">Safety equipment should be provided to reduce the potential for accidental injury. The provision of such equipment should depend on the probability of an accident occurring. The risk of having a person splashed with a concentrated acid is very high in a chemistry lab and low in a physics lab under normal operating conditions. </w:t>
      </w:r>
    </w:p>
    <w:p w:rsidR="00933592" w:rsidRPr="003941CA" w:rsidRDefault="002054F1" w:rsidP="00A33825">
      <w:pPr>
        <w:pStyle w:val="Default"/>
        <w:numPr>
          <w:ilvl w:val="0"/>
          <w:numId w:val="53"/>
        </w:numPr>
        <w:rPr>
          <w:rFonts w:ascii="Times New Roman" w:hAnsi="Times New Roman" w:cs="Times New Roman"/>
          <w:color w:val="auto"/>
          <w:sz w:val="23"/>
          <w:szCs w:val="23"/>
        </w:rPr>
      </w:pPr>
      <w:r>
        <w:rPr>
          <w:rFonts w:ascii="Times New Roman" w:hAnsi="Times New Roman" w:cs="Times New Roman"/>
          <w:color w:val="auto"/>
          <w:sz w:val="23"/>
          <w:szCs w:val="23"/>
        </w:rPr>
        <w:t xml:space="preserve">Portable fire extinguishers (ABC rated) should be located, installed, and maintained in accordance with the </w:t>
      </w:r>
      <w:r>
        <w:rPr>
          <w:rFonts w:ascii="Times New Roman" w:hAnsi="Times New Roman" w:cs="Times New Roman"/>
          <w:i/>
          <w:iCs/>
          <w:color w:val="auto"/>
          <w:sz w:val="23"/>
          <w:szCs w:val="23"/>
        </w:rPr>
        <w:t>Standards for the Installation of Portable Fire Extinguishers</w:t>
      </w:r>
      <w:r>
        <w:rPr>
          <w:rFonts w:ascii="Times New Roman" w:hAnsi="Times New Roman" w:cs="Times New Roman"/>
          <w:color w:val="auto"/>
          <w:sz w:val="23"/>
          <w:szCs w:val="23"/>
        </w:rPr>
        <w:t xml:space="preserve">, NFPA 10, 1998, and PAR 1910:157 Sub Part L of the </w:t>
      </w:r>
      <w:r>
        <w:rPr>
          <w:rFonts w:ascii="Times New Roman" w:hAnsi="Times New Roman" w:cs="Times New Roman"/>
          <w:i/>
          <w:iCs/>
          <w:color w:val="auto"/>
          <w:sz w:val="23"/>
          <w:szCs w:val="23"/>
        </w:rPr>
        <w:t xml:space="preserve">Virginia Occupational Safety and Health Standards for General Industry, </w:t>
      </w:r>
      <w:r>
        <w:rPr>
          <w:rFonts w:ascii="Times New Roman" w:hAnsi="Times New Roman" w:cs="Times New Roman"/>
          <w:color w:val="auto"/>
          <w:sz w:val="23"/>
          <w:szCs w:val="23"/>
        </w:rPr>
        <w:t xml:space="preserve">1977. </w:t>
      </w:r>
    </w:p>
    <w:p w:rsidR="002054F1" w:rsidRPr="003941CA" w:rsidRDefault="002054F1" w:rsidP="00A33825">
      <w:pPr>
        <w:pStyle w:val="Default"/>
        <w:numPr>
          <w:ilvl w:val="0"/>
          <w:numId w:val="53"/>
        </w:numPr>
        <w:rPr>
          <w:rFonts w:ascii="Times New Roman" w:hAnsi="Times New Roman" w:cs="Times New Roman"/>
          <w:color w:val="auto"/>
          <w:sz w:val="23"/>
          <w:szCs w:val="23"/>
        </w:rPr>
      </w:pPr>
      <w:r>
        <w:rPr>
          <w:rFonts w:ascii="Times New Roman" w:hAnsi="Times New Roman" w:cs="Times New Roman"/>
          <w:color w:val="auto"/>
          <w:sz w:val="23"/>
          <w:szCs w:val="23"/>
        </w:rPr>
        <w:t>Eyewash fountains are recommended for all laboratories. These should be capable of providing a steady low-pressure (25 psi) flow of water for a minimum of 15 minutes.</w:t>
      </w:r>
    </w:p>
    <w:p w:rsidR="002054F1" w:rsidRPr="003941CA" w:rsidRDefault="002054F1" w:rsidP="00A33825">
      <w:pPr>
        <w:pStyle w:val="Default"/>
        <w:numPr>
          <w:ilvl w:val="0"/>
          <w:numId w:val="53"/>
        </w:numPr>
        <w:rPr>
          <w:rFonts w:ascii="Times New Roman" w:hAnsi="Times New Roman" w:cs="Times New Roman"/>
          <w:color w:val="auto"/>
          <w:sz w:val="23"/>
          <w:szCs w:val="23"/>
        </w:rPr>
      </w:pPr>
      <w:r>
        <w:rPr>
          <w:rFonts w:ascii="Times New Roman" w:hAnsi="Times New Roman" w:cs="Times New Roman"/>
          <w:color w:val="auto"/>
          <w:sz w:val="23"/>
          <w:szCs w:val="23"/>
        </w:rPr>
        <w:t>Secure master controls should be provided for gas, water, and electricity. In the event of fire, electrical shock, flooding, or explosion, the teacher should be able to shut down the services and initiate emergency procedures.</w:t>
      </w:r>
    </w:p>
    <w:p w:rsidR="009B7F62" w:rsidRDefault="002054F1" w:rsidP="00A33825">
      <w:pPr>
        <w:pStyle w:val="Default"/>
        <w:numPr>
          <w:ilvl w:val="0"/>
          <w:numId w:val="53"/>
        </w:numPr>
        <w:rPr>
          <w:rFonts w:ascii="Times New Roman" w:hAnsi="Times New Roman" w:cs="Times New Roman"/>
          <w:color w:val="auto"/>
          <w:sz w:val="23"/>
          <w:szCs w:val="23"/>
        </w:rPr>
      </w:pPr>
      <w:r>
        <w:rPr>
          <w:rFonts w:ascii="Times New Roman" w:hAnsi="Times New Roman" w:cs="Times New Roman"/>
          <w:color w:val="auto"/>
          <w:sz w:val="23"/>
          <w:szCs w:val="23"/>
        </w:rPr>
        <w:t>Safety shower(s) should be provided where strong caustics, corrosives, or skin-absorbable poisons are utilized in the program. Most chemistry programs would be in this category. ANSI standard 117.1 recommends the following spe</w:t>
      </w:r>
      <w:r w:rsidR="009B7F62">
        <w:rPr>
          <w:rFonts w:ascii="Times New Roman" w:hAnsi="Times New Roman" w:cs="Times New Roman"/>
          <w:color w:val="auto"/>
          <w:sz w:val="23"/>
          <w:szCs w:val="23"/>
        </w:rPr>
        <w:t>cifications for safety showers:</w:t>
      </w:r>
    </w:p>
    <w:p w:rsidR="009B7F62" w:rsidRDefault="002054F1" w:rsidP="00A33825">
      <w:pPr>
        <w:pStyle w:val="Default"/>
        <w:numPr>
          <w:ilvl w:val="1"/>
          <w:numId w:val="53"/>
        </w:numPr>
        <w:rPr>
          <w:rFonts w:ascii="Times New Roman" w:hAnsi="Times New Roman" w:cs="Times New Roman"/>
          <w:color w:val="auto"/>
          <w:sz w:val="23"/>
          <w:szCs w:val="23"/>
        </w:rPr>
      </w:pPr>
      <w:r>
        <w:rPr>
          <w:rFonts w:ascii="Times New Roman" w:hAnsi="Times New Roman" w:cs="Times New Roman"/>
          <w:color w:val="auto"/>
          <w:sz w:val="23"/>
          <w:szCs w:val="23"/>
        </w:rPr>
        <w:lastRenderedPageBreak/>
        <w:t>Showers should be located no further</w:t>
      </w:r>
      <w:r w:rsidR="009B7F62">
        <w:rPr>
          <w:rFonts w:ascii="Times New Roman" w:hAnsi="Times New Roman" w:cs="Times New Roman"/>
          <w:color w:val="auto"/>
          <w:sz w:val="23"/>
          <w:szCs w:val="23"/>
        </w:rPr>
        <w:t xml:space="preserve"> than 50 feet (15 m) from work</w:t>
      </w:r>
      <w:r w:rsidR="009B7F62">
        <w:rPr>
          <w:rFonts w:ascii="Times New Roman" w:hAnsi="Times New Roman" w:cs="Times New Roman"/>
          <w:color w:val="auto"/>
          <w:sz w:val="23"/>
          <w:szCs w:val="23"/>
        </w:rPr>
        <w:softHyphen/>
        <w:t xml:space="preserve"> </w:t>
      </w:r>
      <w:r>
        <w:rPr>
          <w:rFonts w:ascii="Times New Roman" w:hAnsi="Times New Roman" w:cs="Times New Roman"/>
          <w:color w:val="auto"/>
          <w:sz w:val="23"/>
          <w:szCs w:val="23"/>
        </w:rPr>
        <w:t xml:space="preserve">stations where corrosives and caustics are being used and preferably no more than 25 feet (7.6 m) from point of egress </w:t>
      </w:r>
    </w:p>
    <w:p w:rsidR="009B7F62" w:rsidRDefault="002054F1" w:rsidP="00A33825">
      <w:pPr>
        <w:pStyle w:val="Default"/>
        <w:numPr>
          <w:ilvl w:val="1"/>
          <w:numId w:val="53"/>
        </w:numPr>
        <w:spacing w:line="268"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Showers should be located away from electrical apparatus, power outlets, or panels </w:t>
      </w:r>
    </w:p>
    <w:p w:rsidR="009B7F62" w:rsidRDefault="002054F1" w:rsidP="00A33825">
      <w:pPr>
        <w:pStyle w:val="Default"/>
        <w:numPr>
          <w:ilvl w:val="1"/>
          <w:numId w:val="53"/>
        </w:numPr>
        <w:spacing w:line="268"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Shower locations should be indicated by a painted circle or square on the floor </w:t>
      </w:r>
    </w:p>
    <w:p w:rsidR="009B7F62" w:rsidRDefault="002054F1" w:rsidP="00A33825">
      <w:pPr>
        <w:pStyle w:val="Default"/>
        <w:numPr>
          <w:ilvl w:val="1"/>
          <w:numId w:val="53"/>
        </w:numPr>
        <w:spacing w:line="268" w:lineRule="atLeast"/>
        <w:rPr>
          <w:rFonts w:ascii="Times New Roman" w:hAnsi="Times New Roman" w:cs="Times New Roman"/>
          <w:sz w:val="23"/>
          <w:szCs w:val="23"/>
        </w:rPr>
      </w:pPr>
      <w:r>
        <w:rPr>
          <w:rFonts w:ascii="Times New Roman" w:hAnsi="Times New Roman" w:cs="Times New Roman"/>
          <w:color w:val="auto"/>
          <w:sz w:val="23"/>
          <w:szCs w:val="23"/>
        </w:rPr>
        <w:t>Shower heads should be located 7 to 8 fee</w:t>
      </w:r>
      <w:r w:rsidR="009B7F62">
        <w:rPr>
          <w:rFonts w:ascii="Times New Roman" w:hAnsi="Times New Roman" w:cs="Times New Roman"/>
          <w:color w:val="auto"/>
          <w:sz w:val="23"/>
          <w:szCs w:val="23"/>
        </w:rPr>
        <w:t xml:space="preserve">t (2 to 2.5 m) above the floor </w:t>
      </w:r>
      <w:r>
        <w:rPr>
          <w:rFonts w:ascii="Times New Roman" w:hAnsi="Times New Roman" w:cs="Times New Roman"/>
          <w:sz w:val="23"/>
          <w:szCs w:val="23"/>
        </w:rPr>
        <w:t xml:space="preserve">and a minimum of 25 inches from the nearest wall </w:t>
      </w:r>
    </w:p>
    <w:p w:rsidR="009B7F62" w:rsidRDefault="002054F1" w:rsidP="00A33825">
      <w:pPr>
        <w:pStyle w:val="Default"/>
        <w:numPr>
          <w:ilvl w:val="1"/>
          <w:numId w:val="53"/>
        </w:numPr>
        <w:spacing w:line="268" w:lineRule="atLeast"/>
        <w:rPr>
          <w:rFonts w:ascii="Times New Roman" w:hAnsi="Times New Roman" w:cs="Times New Roman"/>
          <w:sz w:val="23"/>
          <w:szCs w:val="23"/>
        </w:rPr>
      </w:pPr>
      <w:r>
        <w:rPr>
          <w:rFonts w:ascii="Times New Roman" w:hAnsi="Times New Roman" w:cs="Times New Roman"/>
          <w:sz w:val="23"/>
          <w:szCs w:val="23"/>
        </w:rPr>
        <w:t xml:space="preserve">A floor drain for the showers is strongly recommended </w:t>
      </w:r>
    </w:p>
    <w:p w:rsidR="009B7F62" w:rsidRDefault="002054F1" w:rsidP="00A33825">
      <w:pPr>
        <w:pStyle w:val="Default"/>
        <w:numPr>
          <w:ilvl w:val="1"/>
          <w:numId w:val="53"/>
        </w:numPr>
        <w:spacing w:line="268" w:lineRule="atLeast"/>
        <w:rPr>
          <w:rFonts w:ascii="Times New Roman" w:hAnsi="Times New Roman" w:cs="Times New Roman"/>
          <w:color w:val="auto"/>
          <w:sz w:val="23"/>
          <w:szCs w:val="23"/>
        </w:rPr>
      </w:pPr>
      <w:r>
        <w:rPr>
          <w:rFonts w:ascii="Times New Roman" w:hAnsi="Times New Roman" w:cs="Times New Roman"/>
          <w:sz w:val="23"/>
          <w:szCs w:val="23"/>
        </w:rPr>
        <w:t xml:space="preserve">The shower valve should be operated by a ring and chain, triangle, and rod </w:t>
      </w:r>
      <w:r>
        <w:rPr>
          <w:rFonts w:ascii="Times New Roman" w:hAnsi="Times New Roman" w:cs="Times New Roman"/>
          <w:color w:val="auto"/>
          <w:sz w:val="23"/>
          <w:szCs w:val="23"/>
        </w:rPr>
        <w:t xml:space="preserve">or chain arrangement </w:t>
      </w:r>
    </w:p>
    <w:p w:rsidR="009B7F62" w:rsidRDefault="002054F1" w:rsidP="00A33825">
      <w:pPr>
        <w:pStyle w:val="Default"/>
        <w:numPr>
          <w:ilvl w:val="1"/>
          <w:numId w:val="53"/>
        </w:numPr>
        <w:spacing w:line="268"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The shower should be capable of delivering a flow-rate of 60 gallons per minute (200 l) at a pressure of 20 to 50 psi </w:t>
      </w:r>
    </w:p>
    <w:p w:rsidR="00CB714B" w:rsidRDefault="002054F1" w:rsidP="00A33825">
      <w:pPr>
        <w:pStyle w:val="Default"/>
        <w:numPr>
          <w:ilvl w:val="1"/>
          <w:numId w:val="53"/>
        </w:numPr>
        <w:spacing w:line="268" w:lineRule="atLeast"/>
        <w:rPr>
          <w:rFonts w:ascii="Times New Roman" w:hAnsi="Times New Roman" w:cs="Times New Roman"/>
          <w:color w:val="auto"/>
          <w:sz w:val="23"/>
          <w:szCs w:val="23"/>
        </w:rPr>
      </w:pPr>
      <w:r>
        <w:rPr>
          <w:rFonts w:ascii="Times New Roman" w:hAnsi="Times New Roman" w:cs="Times New Roman"/>
          <w:color w:val="auto"/>
          <w:sz w:val="23"/>
          <w:szCs w:val="23"/>
        </w:rPr>
        <w:t>Showers should be tested semi-annually</w:t>
      </w:r>
    </w:p>
    <w:p w:rsidR="00CB714B" w:rsidRPr="003941CA" w:rsidRDefault="00CB714B" w:rsidP="00A33825">
      <w:pPr>
        <w:pStyle w:val="ListParagraph"/>
        <w:numPr>
          <w:ilvl w:val="0"/>
          <w:numId w:val="53"/>
        </w:numPr>
      </w:pPr>
      <w:r w:rsidRPr="003941CA">
        <w:br w:type="page"/>
      </w:r>
    </w:p>
    <w:p w:rsidR="0091119C" w:rsidRPr="00A127A2" w:rsidRDefault="0091119C" w:rsidP="00000A17">
      <w:pPr>
        <w:pStyle w:val="Heading1"/>
      </w:pPr>
      <w:bookmarkStart w:id="11" w:name="_Resources"/>
      <w:bookmarkEnd w:id="11"/>
      <w:r w:rsidRPr="00A127A2">
        <w:lastRenderedPageBreak/>
        <w:t>Resources</w:t>
      </w:r>
    </w:p>
    <w:p w:rsidR="0091119C" w:rsidRDefault="0091119C" w:rsidP="0091119C">
      <w:pPr>
        <w:pStyle w:val="Default"/>
        <w:tabs>
          <w:tab w:val="left" w:pos="720"/>
        </w:tabs>
        <w:rPr>
          <w:rFonts w:ascii="Times New Roman" w:hAnsi="Times New Roman" w:cs="Times New Roman"/>
        </w:rPr>
      </w:pPr>
      <w:r>
        <w:rPr>
          <w:rFonts w:ascii="Times New Roman" w:hAnsi="Times New Roman" w:cs="Times New Roman"/>
        </w:rPr>
        <w:t xml:space="preserve">Many government offices and organizations provide additional resources around laboratory safety.  Below are just a few that have resources that schools and divisions may find useful. </w:t>
      </w:r>
    </w:p>
    <w:p w:rsidR="00AE0B63" w:rsidRDefault="00AE0B63" w:rsidP="00AE0B63">
      <w:pPr>
        <w:pStyle w:val="Default"/>
        <w:tabs>
          <w:tab w:val="left" w:pos="720"/>
        </w:tabs>
      </w:pPr>
    </w:p>
    <w:p w:rsidR="00005C9E" w:rsidRDefault="00AB5192" w:rsidP="00005C9E">
      <w:pPr>
        <w:pStyle w:val="Default"/>
      </w:pPr>
      <w:hyperlink r:id="rId17" w:history="1">
        <w:r w:rsidR="00005C9E" w:rsidRPr="00CB570E">
          <w:rPr>
            <w:rStyle w:val="Hyperlink"/>
            <w:rFonts w:ascii="Times New Roman" w:hAnsi="Times New Roman"/>
            <w:b/>
          </w:rPr>
          <w:t>American Chemical Society</w:t>
        </w:r>
      </w:hyperlink>
      <w:r w:rsidR="00005C9E" w:rsidRPr="00CB570E">
        <w:rPr>
          <w:rFonts w:ascii="Times New Roman" w:hAnsi="Times New Roman" w:cs="Times New Roman"/>
          <w:b/>
        </w:rPr>
        <w:t xml:space="preserve"> (ACS)</w:t>
      </w:r>
      <w:r w:rsidR="00005C9E">
        <w:rPr>
          <w:rFonts w:ascii="Times New Roman" w:hAnsi="Times New Roman" w:cs="Times New Roman"/>
        </w:rPr>
        <w:t xml:space="preserve"> (</w:t>
      </w:r>
      <w:r w:rsidR="00005C9E" w:rsidRPr="00CB570E">
        <w:rPr>
          <w:rFonts w:ascii="Times New Roman" w:hAnsi="Times New Roman" w:cs="Times New Roman"/>
        </w:rPr>
        <w:t>https://www.acs.org/content/acs/en/chemical-safety.html</w:t>
      </w:r>
      <w:r w:rsidR="00005C9E">
        <w:rPr>
          <w:rFonts w:ascii="Times New Roman" w:hAnsi="Times New Roman" w:cs="Times New Roman"/>
        </w:rPr>
        <w:t>) ACS provides many resources for schools and teachers regarding the storage and use of chemicals.  These resources include tools to help do hazard assessment</w:t>
      </w:r>
      <w:r w:rsidR="00005C9E">
        <w:t xml:space="preserve"> </w:t>
      </w:r>
    </w:p>
    <w:p w:rsidR="00005C9E" w:rsidRDefault="00AB5192" w:rsidP="00005C9E">
      <w:pPr>
        <w:pStyle w:val="Default"/>
        <w:spacing w:before="240"/>
        <w:rPr>
          <w:rFonts w:ascii="Times New Roman" w:hAnsi="Times New Roman" w:cs="Times New Roman"/>
        </w:rPr>
      </w:pPr>
      <w:hyperlink r:id="rId18" w:history="1">
        <w:r w:rsidR="00005C9E" w:rsidRPr="00005C9E">
          <w:rPr>
            <w:rStyle w:val="Hyperlink"/>
            <w:rFonts w:ascii="Times New Roman" w:hAnsi="Times New Roman"/>
            <w:b/>
          </w:rPr>
          <w:t>Flinn Scientific</w:t>
        </w:r>
      </w:hyperlink>
      <w:r w:rsidR="00005C9E">
        <w:rPr>
          <w:rFonts w:ascii="Times New Roman" w:hAnsi="Times New Roman" w:cs="Times New Roman"/>
        </w:rPr>
        <w:t xml:space="preserve"> (</w:t>
      </w:r>
      <w:hyperlink r:id="rId19" w:history="1">
        <w:r w:rsidR="00005C9E" w:rsidRPr="00785702">
          <w:rPr>
            <w:rStyle w:val="Hyperlink"/>
            <w:rFonts w:ascii="Times New Roman" w:hAnsi="Times New Roman"/>
          </w:rPr>
          <w:t>https://www.flinnsci.com/</w:t>
        </w:r>
      </w:hyperlink>
      <w:r w:rsidR="00005C9E">
        <w:rPr>
          <w:rFonts w:ascii="Times New Roman" w:hAnsi="Times New Roman" w:cs="Times New Roman"/>
        </w:rPr>
        <w:t xml:space="preserve">) </w:t>
      </w:r>
      <w:proofErr w:type="spellStart"/>
      <w:r w:rsidR="00005C9E">
        <w:rPr>
          <w:rFonts w:ascii="Times New Roman" w:hAnsi="Times New Roman" w:cs="Times New Roman"/>
        </w:rPr>
        <w:t>Flinn</w:t>
      </w:r>
      <w:proofErr w:type="spellEnd"/>
      <w:r w:rsidR="00005C9E">
        <w:rPr>
          <w:rFonts w:ascii="Times New Roman" w:hAnsi="Times New Roman" w:cs="Times New Roman"/>
        </w:rPr>
        <w:t xml:space="preserve"> provides a number of different </w:t>
      </w:r>
      <w:hyperlink r:id="rId20" w:history="1">
        <w:r w:rsidR="00005C9E" w:rsidRPr="00BF19F4">
          <w:rPr>
            <w:rStyle w:val="Hyperlink"/>
            <w:rFonts w:ascii="Times New Roman" w:hAnsi="Times New Roman"/>
          </w:rPr>
          <w:t>safety courses</w:t>
        </w:r>
      </w:hyperlink>
      <w:r w:rsidR="00005C9E">
        <w:rPr>
          <w:rFonts w:ascii="Times New Roman" w:hAnsi="Times New Roman" w:cs="Times New Roman"/>
        </w:rPr>
        <w:t xml:space="preserve"> (</w:t>
      </w:r>
      <w:r w:rsidR="00005C9E" w:rsidRPr="00BF19F4">
        <w:rPr>
          <w:rFonts w:ascii="Times New Roman" w:hAnsi="Times New Roman" w:cs="Times New Roman"/>
        </w:rPr>
        <w:t>https://labsafety.flinnsci.com/app/</w:t>
      </w:r>
      <w:r w:rsidR="00005C9E">
        <w:rPr>
          <w:rFonts w:ascii="Times New Roman" w:hAnsi="Times New Roman" w:cs="Times New Roman"/>
        </w:rPr>
        <w:t>) free.</w:t>
      </w:r>
    </w:p>
    <w:p w:rsidR="00005C9E" w:rsidRDefault="00005C9E" w:rsidP="00AE0B63">
      <w:pPr>
        <w:pStyle w:val="Default"/>
        <w:tabs>
          <w:tab w:val="left" w:pos="720"/>
        </w:tabs>
      </w:pPr>
    </w:p>
    <w:p w:rsidR="00005C9E" w:rsidRDefault="00AB5192" w:rsidP="00005C9E">
      <w:pPr>
        <w:pStyle w:val="Default"/>
        <w:rPr>
          <w:rFonts w:ascii="Times New Roman" w:hAnsi="Times New Roman" w:cs="Times New Roman"/>
        </w:rPr>
      </w:pPr>
      <w:hyperlink r:id="rId21" w:history="1">
        <w:r w:rsidR="00005C9E" w:rsidRPr="00005C9E">
          <w:rPr>
            <w:rStyle w:val="Hyperlink"/>
            <w:rFonts w:ascii="Times New Roman" w:hAnsi="Times New Roman"/>
            <w:b/>
          </w:rPr>
          <w:t>Laboratory Safety Institute (LSI)</w:t>
        </w:r>
      </w:hyperlink>
      <w:r w:rsidR="00005C9E">
        <w:rPr>
          <w:rFonts w:ascii="Times New Roman" w:hAnsi="Times New Roman" w:cs="Times New Roman"/>
        </w:rPr>
        <w:t xml:space="preserve"> (</w:t>
      </w:r>
      <w:hyperlink r:id="rId22" w:history="1">
        <w:r w:rsidR="00005C9E" w:rsidRPr="00785702">
          <w:rPr>
            <w:rStyle w:val="Hyperlink"/>
            <w:rFonts w:ascii="Times New Roman" w:hAnsi="Times New Roman"/>
          </w:rPr>
          <w:t>https://www.labsafety.org/</w:t>
        </w:r>
      </w:hyperlink>
      <w:r w:rsidR="00005C9E">
        <w:rPr>
          <w:rFonts w:ascii="Times New Roman" w:hAnsi="Times New Roman" w:cs="Times New Roman"/>
        </w:rPr>
        <w:t>)</w:t>
      </w:r>
    </w:p>
    <w:p w:rsidR="0091119C" w:rsidRDefault="00005C9E" w:rsidP="00005C9E">
      <w:pPr>
        <w:pStyle w:val="Default"/>
        <w:rPr>
          <w:rFonts w:ascii="Times New Roman" w:hAnsi="Times New Roman" w:cs="Times New Roman"/>
        </w:rPr>
      </w:pPr>
      <w:r>
        <w:rPr>
          <w:rFonts w:ascii="Times New Roman" w:hAnsi="Times New Roman" w:cs="Times New Roman"/>
        </w:rPr>
        <w:t xml:space="preserve">LSI provides courses and videos that support classroom safety. </w:t>
      </w:r>
    </w:p>
    <w:p w:rsidR="0091119C" w:rsidRDefault="0091119C" w:rsidP="00005C9E">
      <w:pPr>
        <w:pStyle w:val="Default"/>
        <w:tabs>
          <w:tab w:val="left" w:pos="720"/>
        </w:tabs>
        <w:rPr>
          <w:rFonts w:ascii="Times New Roman" w:hAnsi="Times New Roman" w:cs="Times New Roman"/>
        </w:rPr>
      </w:pPr>
    </w:p>
    <w:p w:rsidR="0091119C" w:rsidRDefault="00AB5192" w:rsidP="00AE0B63">
      <w:pPr>
        <w:pStyle w:val="Default"/>
        <w:tabs>
          <w:tab w:val="left" w:pos="720"/>
        </w:tabs>
        <w:rPr>
          <w:rFonts w:ascii="Times New Roman" w:hAnsi="Times New Roman" w:cs="Times New Roman"/>
        </w:rPr>
      </w:pPr>
      <w:hyperlink r:id="rId23" w:history="1">
        <w:r w:rsidR="0091119C" w:rsidRPr="00EA6A79">
          <w:rPr>
            <w:rStyle w:val="Hyperlink"/>
            <w:rFonts w:ascii="Times New Roman" w:hAnsi="Times New Roman"/>
            <w:b/>
          </w:rPr>
          <w:t>Occupational, Safety and Health Administration</w:t>
        </w:r>
      </w:hyperlink>
      <w:r w:rsidR="0091119C" w:rsidRPr="00EA6A79">
        <w:rPr>
          <w:rFonts w:ascii="Times New Roman" w:hAnsi="Times New Roman" w:cs="Times New Roman"/>
          <w:b/>
        </w:rPr>
        <w:t xml:space="preserve"> (OSHA</w:t>
      </w:r>
      <w:r w:rsidR="0091119C">
        <w:rPr>
          <w:rFonts w:ascii="Times New Roman" w:hAnsi="Times New Roman" w:cs="Times New Roman"/>
        </w:rPr>
        <w:t>) (</w:t>
      </w:r>
      <w:hyperlink r:id="rId24" w:history="1">
        <w:r w:rsidR="0091119C" w:rsidRPr="00742F8D">
          <w:rPr>
            <w:rStyle w:val="Hyperlink"/>
            <w:rFonts w:ascii="Times New Roman" w:hAnsi="Times New Roman"/>
          </w:rPr>
          <w:t>https://www.osha.gov/pls/publications/publication.athruz?pType=Industry&amp;pID=117</w:t>
        </w:r>
      </w:hyperlink>
      <w:r w:rsidR="0091119C">
        <w:rPr>
          <w:rFonts w:ascii="Times New Roman" w:hAnsi="Times New Roman" w:cs="Times New Roman"/>
        </w:rPr>
        <w:t>)</w:t>
      </w:r>
    </w:p>
    <w:p w:rsidR="00005C9E" w:rsidRDefault="0091119C" w:rsidP="00AE0B63">
      <w:pPr>
        <w:pStyle w:val="Default"/>
        <w:tabs>
          <w:tab w:val="left" w:pos="720"/>
        </w:tabs>
        <w:rPr>
          <w:rFonts w:ascii="Times New Roman" w:hAnsi="Times New Roman" w:cs="Times New Roman"/>
        </w:rPr>
      </w:pPr>
      <w:r>
        <w:rPr>
          <w:rFonts w:ascii="Times New Roman" w:hAnsi="Times New Roman" w:cs="Times New Roman"/>
        </w:rPr>
        <w:t xml:space="preserve">OSHA has publications that provide the requirements of a </w:t>
      </w:r>
      <w:hyperlink r:id="rId25" w:history="1">
        <w:r w:rsidRPr="00EA6A79">
          <w:rPr>
            <w:rStyle w:val="Hyperlink"/>
            <w:rFonts w:ascii="Times New Roman" w:hAnsi="Times New Roman"/>
          </w:rPr>
          <w:t>chemical hygiene plan</w:t>
        </w:r>
      </w:hyperlink>
      <w:r>
        <w:rPr>
          <w:rFonts w:ascii="Times New Roman" w:hAnsi="Times New Roman" w:cs="Times New Roman"/>
        </w:rPr>
        <w:t>, (</w:t>
      </w:r>
      <w:hyperlink r:id="rId26" w:history="1">
        <w:r w:rsidRPr="00742F8D">
          <w:rPr>
            <w:rStyle w:val="Hyperlink"/>
            <w:rFonts w:ascii="Times New Roman" w:hAnsi="Times New Roman"/>
          </w:rPr>
          <w:t>https://www.osha.gov/Publications/laboratory/OSHAfactsheet-laboratory-safety-chemical-hygiene-plan.pdf</w:t>
        </w:r>
      </w:hyperlink>
      <w:r>
        <w:rPr>
          <w:rFonts w:ascii="Times New Roman" w:hAnsi="Times New Roman" w:cs="Times New Roman"/>
        </w:rPr>
        <w:t xml:space="preserve">), </w:t>
      </w:r>
      <w:hyperlink r:id="rId27" w:history="1">
        <w:r w:rsidRPr="00EA6A79">
          <w:rPr>
            <w:rStyle w:val="Hyperlink"/>
            <w:rFonts w:ascii="Times New Roman" w:hAnsi="Times New Roman"/>
          </w:rPr>
          <w:t>laboratory safety guidance</w:t>
        </w:r>
      </w:hyperlink>
      <w:r>
        <w:rPr>
          <w:rFonts w:ascii="Times New Roman" w:hAnsi="Times New Roman" w:cs="Times New Roman"/>
        </w:rPr>
        <w:t xml:space="preserve"> (</w:t>
      </w:r>
      <w:hyperlink r:id="rId28" w:history="1">
        <w:r w:rsidRPr="00742F8D">
          <w:rPr>
            <w:rStyle w:val="Hyperlink"/>
            <w:rFonts w:ascii="Times New Roman" w:hAnsi="Times New Roman"/>
          </w:rPr>
          <w:t>https://www.osha.gov/Publications/laboratory/OSHA3404laboratory-safety-guidance.pdf</w:t>
        </w:r>
      </w:hyperlink>
      <w:r>
        <w:rPr>
          <w:rFonts w:ascii="Times New Roman" w:hAnsi="Times New Roman" w:cs="Times New Roman"/>
        </w:rPr>
        <w:t xml:space="preserve">), </w:t>
      </w:r>
      <w:hyperlink r:id="rId29" w:history="1">
        <w:r w:rsidRPr="00EA6A79">
          <w:rPr>
            <w:rStyle w:val="Hyperlink"/>
            <w:rFonts w:ascii="Times New Roman" w:hAnsi="Times New Roman"/>
          </w:rPr>
          <w:t>labeling and transferring chemicals</w:t>
        </w:r>
      </w:hyperlink>
      <w:r>
        <w:rPr>
          <w:rFonts w:ascii="Times New Roman" w:hAnsi="Times New Roman" w:cs="Times New Roman"/>
        </w:rPr>
        <w:t xml:space="preserve"> (</w:t>
      </w:r>
      <w:r w:rsidRPr="00EA6A79">
        <w:rPr>
          <w:rFonts w:ascii="Times New Roman" w:hAnsi="Times New Roman" w:cs="Times New Roman"/>
        </w:rPr>
        <w:t>https://www.osha.gov/Publications/laboratory/OSHAquickfacts-lab-safety-labeling-chemical-transfer.pdf</w:t>
      </w:r>
      <w:r>
        <w:rPr>
          <w:rFonts w:ascii="Times New Roman" w:hAnsi="Times New Roman" w:cs="Times New Roman"/>
        </w:rPr>
        <w:t>) and many others.</w:t>
      </w:r>
    </w:p>
    <w:p w:rsidR="0091119C" w:rsidRPr="00005C9E" w:rsidRDefault="0091119C" w:rsidP="00AE0B63">
      <w:pPr>
        <w:pStyle w:val="Default"/>
        <w:tabs>
          <w:tab w:val="left" w:pos="720"/>
        </w:tabs>
        <w:rPr>
          <w:rFonts w:ascii="Times New Roman" w:hAnsi="Times New Roman" w:cs="Times New Roman"/>
          <w:b/>
        </w:rPr>
      </w:pPr>
      <w:r>
        <w:rPr>
          <w:rFonts w:ascii="Times New Roman" w:hAnsi="Times New Roman" w:cs="Times New Roman"/>
        </w:rPr>
        <w:t xml:space="preserve"> </w:t>
      </w:r>
    </w:p>
    <w:p w:rsidR="00005C9E" w:rsidRDefault="00AB5192" w:rsidP="00005C9E">
      <w:pPr>
        <w:pStyle w:val="Default"/>
        <w:rPr>
          <w:rFonts w:ascii="Times New Roman" w:hAnsi="Times New Roman" w:cs="Times New Roman"/>
        </w:rPr>
      </w:pPr>
      <w:hyperlink r:id="rId30" w:history="1">
        <w:r w:rsidR="00005C9E" w:rsidRPr="00005C9E">
          <w:rPr>
            <w:rStyle w:val="Hyperlink"/>
            <w:rFonts w:ascii="Times New Roman" w:hAnsi="Times New Roman"/>
            <w:b/>
          </w:rPr>
          <w:t>National Association of Biology Teachers (NABT)</w:t>
        </w:r>
      </w:hyperlink>
      <w:r w:rsidR="002932C0">
        <w:rPr>
          <w:rFonts w:ascii="Times New Roman" w:hAnsi="Times New Roman" w:cs="Times New Roman"/>
        </w:rPr>
        <w:t xml:space="preserve"> </w:t>
      </w:r>
      <w:r w:rsidR="00005C9E">
        <w:rPr>
          <w:rFonts w:ascii="Times New Roman" w:hAnsi="Times New Roman" w:cs="Times New Roman"/>
        </w:rPr>
        <w:t>(</w:t>
      </w:r>
      <w:r w:rsidR="00005C9E" w:rsidRPr="00934614">
        <w:rPr>
          <w:rFonts w:ascii="Times New Roman" w:hAnsi="Times New Roman" w:cs="Times New Roman"/>
        </w:rPr>
        <w:t>https://nabt.org/</w:t>
      </w:r>
      <w:r w:rsidR="00005C9E">
        <w:rPr>
          <w:rFonts w:ascii="Times New Roman" w:hAnsi="Times New Roman" w:cs="Times New Roman"/>
        </w:rPr>
        <w:t>)</w:t>
      </w:r>
    </w:p>
    <w:p w:rsidR="00005C9E" w:rsidRDefault="00005C9E" w:rsidP="00005C9E">
      <w:pPr>
        <w:pStyle w:val="Default"/>
        <w:rPr>
          <w:rFonts w:ascii="Times New Roman" w:hAnsi="Times New Roman" w:cs="Times New Roman"/>
        </w:rPr>
      </w:pPr>
      <w:r>
        <w:rPr>
          <w:rFonts w:ascii="Times New Roman" w:hAnsi="Times New Roman" w:cs="Times New Roman"/>
        </w:rPr>
        <w:t xml:space="preserve">NABT has a position statement on the role of </w:t>
      </w:r>
      <w:hyperlink r:id="rId31" w:history="1">
        <w:r w:rsidRPr="00934614">
          <w:rPr>
            <w:rStyle w:val="Hyperlink"/>
            <w:rFonts w:ascii="Times New Roman" w:hAnsi="Times New Roman"/>
          </w:rPr>
          <w:t>laboratory and field instruction in Biology</w:t>
        </w:r>
      </w:hyperlink>
      <w:r>
        <w:rPr>
          <w:rFonts w:ascii="Times New Roman" w:hAnsi="Times New Roman" w:cs="Times New Roman"/>
        </w:rPr>
        <w:t>. (</w:t>
      </w:r>
      <w:hyperlink r:id="rId32" w:history="1">
        <w:r w:rsidRPr="00785702">
          <w:rPr>
            <w:rStyle w:val="Hyperlink"/>
            <w:rFonts w:ascii="Times New Roman" w:hAnsi="Times New Roman"/>
          </w:rPr>
          <w:t>https://nabt.org/About-Position-Statements</w:t>
        </w:r>
      </w:hyperlink>
      <w:r>
        <w:rPr>
          <w:rFonts w:ascii="Times New Roman" w:hAnsi="Times New Roman" w:cs="Times New Roman"/>
        </w:rPr>
        <w:t>)</w:t>
      </w:r>
    </w:p>
    <w:p w:rsidR="002932C0" w:rsidRDefault="002932C0" w:rsidP="00005C9E">
      <w:pPr>
        <w:pStyle w:val="Default"/>
        <w:rPr>
          <w:rFonts w:ascii="Times New Roman" w:hAnsi="Times New Roman" w:cs="Times New Roman"/>
        </w:rPr>
      </w:pPr>
    </w:p>
    <w:p w:rsidR="002932C0" w:rsidRDefault="00AB5192" w:rsidP="00005C9E">
      <w:pPr>
        <w:pStyle w:val="Default"/>
        <w:rPr>
          <w:rFonts w:ascii="Times New Roman" w:hAnsi="Times New Roman" w:cs="Times New Roman"/>
        </w:rPr>
      </w:pPr>
      <w:hyperlink r:id="rId33" w:history="1">
        <w:r w:rsidR="002932C0" w:rsidRPr="002932C0">
          <w:rPr>
            <w:rStyle w:val="Hyperlink"/>
            <w:rFonts w:ascii="Times New Roman" w:hAnsi="Times New Roman"/>
            <w:b/>
          </w:rPr>
          <w:t>National Fiore Protection Association</w:t>
        </w:r>
      </w:hyperlink>
      <w:r w:rsidR="002932C0">
        <w:rPr>
          <w:rFonts w:ascii="Times New Roman" w:hAnsi="Times New Roman" w:cs="Times New Roman"/>
        </w:rPr>
        <w:t xml:space="preserve"> (NFPA) (</w:t>
      </w:r>
      <w:hyperlink r:id="rId34" w:history="1">
        <w:r w:rsidR="002932C0" w:rsidRPr="00DF64A4">
          <w:rPr>
            <w:rStyle w:val="Hyperlink"/>
            <w:rFonts w:ascii="Times New Roman" w:hAnsi="Times New Roman"/>
          </w:rPr>
          <w:t>www.nfpa.org</w:t>
        </w:r>
      </w:hyperlink>
      <w:r w:rsidR="002932C0">
        <w:rPr>
          <w:rFonts w:ascii="Times New Roman" w:hAnsi="Times New Roman" w:cs="Times New Roman"/>
        </w:rPr>
        <w:t>)</w:t>
      </w:r>
    </w:p>
    <w:p w:rsidR="002932C0" w:rsidRDefault="002932C0" w:rsidP="00005C9E">
      <w:pPr>
        <w:pStyle w:val="Default"/>
        <w:rPr>
          <w:rFonts w:ascii="Times New Roman" w:hAnsi="Times New Roman" w:cs="Times New Roman"/>
        </w:rPr>
      </w:pPr>
      <w:r>
        <w:rPr>
          <w:rFonts w:ascii="Times New Roman" w:hAnsi="Times New Roman" w:cs="Times New Roman"/>
        </w:rPr>
        <w:t xml:space="preserve">NFPA publishes codes and standards designed to prevent fires and injury from fires. </w:t>
      </w:r>
      <w:hyperlink r:id="rId35" w:history="1">
        <w:r w:rsidRPr="002932C0">
          <w:rPr>
            <w:rStyle w:val="Hyperlink"/>
            <w:rFonts w:ascii="Times New Roman" w:hAnsi="Times New Roman"/>
          </w:rPr>
          <w:t>Standard 45</w:t>
        </w:r>
      </w:hyperlink>
      <w:r>
        <w:rPr>
          <w:rFonts w:ascii="Times New Roman" w:hAnsi="Times New Roman" w:cs="Times New Roman"/>
        </w:rPr>
        <w:t xml:space="preserve">  (</w:t>
      </w:r>
      <w:hyperlink r:id="rId36" w:history="1">
        <w:r w:rsidRPr="00DF64A4">
          <w:rPr>
            <w:rStyle w:val="Hyperlink"/>
            <w:rFonts w:ascii="Times New Roman" w:hAnsi="Times New Roman"/>
          </w:rPr>
          <w:t>https://www.nfpa.org/codes-and-standards/all-codes-and-standards/list-of-codes-and-standards/detail?code=45</w:t>
        </w:r>
      </w:hyperlink>
      <w:r>
        <w:rPr>
          <w:rFonts w:ascii="Times New Roman" w:hAnsi="Times New Roman" w:cs="Times New Roman"/>
        </w:rPr>
        <w:t xml:space="preserve">) applies specifically to laboratories with chemicals. </w:t>
      </w:r>
    </w:p>
    <w:p w:rsidR="00005C9E" w:rsidRDefault="00005C9E" w:rsidP="00005C9E">
      <w:pPr>
        <w:pStyle w:val="Default"/>
        <w:rPr>
          <w:rFonts w:ascii="Times New Roman" w:hAnsi="Times New Roman" w:cs="Times New Roman"/>
        </w:rPr>
      </w:pPr>
    </w:p>
    <w:p w:rsidR="00005C9E" w:rsidRDefault="00AB5192" w:rsidP="00005C9E">
      <w:pPr>
        <w:pStyle w:val="Default"/>
        <w:rPr>
          <w:rFonts w:ascii="Times New Roman" w:hAnsi="Times New Roman" w:cs="Times New Roman"/>
        </w:rPr>
      </w:pPr>
      <w:hyperlink r:id="rId37" w:history="1">
        <w:r w:rsidR="00005C9E" w:rsidRPr="00005C9E">
          <w:rPr>
            <w:rStyle w:val="Hyperlink"/>
            <w:rFonts w:ascii="Times New Roman" w:hAnsi="Times New Roman"/>
            <w:b/>
          </w:rPr>
          <w:t>National Institutes of Health (NIH)</w:t>
        </w:r>
      </w:hyperlink>
      <w:r w:rsidR="00005C9E">
        <w:rPr>
          <w:rFonts w:ascii="Times New Roman" w:hAnsi="Times New Roman" w:cs="Times New Roman"/>
        </w:rPr>
        <w:t xml:space="preserve"> (</w:t>
      </w:r>
      <w:hyperlink r:id="rId38" w:history="1">
        <w:r w:rsidR="00005C9E" w:rsidRPr="00785702">
          <w:rPr>
            <w:rStyle w:val="Hyperlink"/>
            <w:rFonts w:ascii="Times New Roman" w:hAnsi="Times New Roman"/>
          </w:rPr>
          <w:t>https://www.ors.od.nih.gov/sr/dohs/HealthAndWellness/Pages/Safety-Responsibilities-for-Supervisors.aspx</w:t>
        </w:r>
      </w:hyperlink>
      <w:r w:rsidR="00005C9E">
        <w:rPr>
          <w:rFonts w:ascii="Times New Roman" w:hAnsi="Times New Roman" w:cs="Times New Roman"/>
        </w:rPr>
        <w:t xml:space="preserve">) </w:t>
      </w:r>
    </w:p>
    <w:p w:rsidR="00005C9E" w:rsidRDefault="00005C9E" w:rsidP="00005C9E">
      <w:pPr>
        <w:pStyle w:val="Default"/>
        <w:rPr>
          <w:rFonts w:ascii="Times New Roman" w:hAnsi="Times New Roman" w:cs="Times New Roman"/>
        </w:rPr>
      </w:pPr>
      <w:r>
        <w:rPr>
          <w:rFonts w:ascii="Times New Roman" w:hAnsi="Times New Roman" w:cs="Times New Roman"/>
        </w:rPr>
        <w:t>NIH includes safety resources that administrators and teachers can use. They have specific information on biological safety and chemical safety.</w:t>
      </w:r>
    </w:p>
    <w:p w:rsidR="0091119C" w:rsidRDefault="0091119C" w:rsidP="00AE0B63">
      <w:pPr>
        <w:pStyle w:val="Default"/>
        <w:rPr>
          <w:rFonts w:ascii="Times New Roman" w:hAnsi="Times New Roman" w:cs="Times New Roman"/>
        </w:rPr>
      </w:pPr>
    </w:p>
    <w:p w:rsidR="00005C9E" w:rsidRDefault="00AB5192" w:rsidP="00005C9E">
      <w:pPr>
        <w:pStyle w:val="Default"/>
        <w:tabs>
          <w:tab w:val="left" w:pos="720"/>
        </w:tabs>
        <w:rPr>
          <w:rFonts w:ascii="Times New Roman" w:hAnsi="Times New Roman" w:cs="Times New Roman"/>
        </w:rPr>
      </w:pPr>
      <w:hyperlink r:id="rId39" w:history="1">
        <w:r w:rsidR="00005C9E" w:rsidRPr="00EA6A79">
          <w:rPr>
            <w:rStyle w:val="Hyperlink"/>
            <w:rFonts w:ascii="Times New Roman" w:hAnsi="Times New Roman"/>
            <w:b/>
          </w:rPr>
          <w:t>Virginia Department of Education- Science</w:t>
        </w:r>
      </w:hyperlink>
      <w:r w:rsidR="00005C9E">
        <w:rPr>
          <w:rFonts w:ascii="Times New Roman" w:hAnsi="Times New Roman" w:cs="Times New Roman"/>
        </w:rPr>
        <w:t xml:space="preserve">  (</w:t>
      </w:r>
      <w:r w:rsidR="00005C9E" w:rsidRPr="00A127A2">
        <w:rPr>
          <w:rFonts w:ascii="Times New Roman" w:hAnsi="Times New Roman" w:cs="Times New Roman"/>
        </w:rPr>
        <w:t>http://www.doe.virginia.gov/instruction/science/index.shtml</w:t>
      </w:r>
      <w:r w:rsidR="00005C9E">
        <w:rPr>
          <w:rFonts w:ascii="Times New Roman" w:hAnsi="Times New Roman" w:cs="Times New Roman"/>
        </w:rPr>
        <w:t xml:space="preserve">)  </w:t>
      </w:r>
    </w:p>
    <w:p w:rsidR="0091119C" w:rsidRDefault="00005C9E" w:rsidP="00005C9E">
      <w:pPr>
        <w:pStyle w:val="Default"/>
        <w:rPr>
          <w:rFonts w:ascii="Times New Roman" w:hAnsi="Times New Roman" w:cs="Times New Roman"/>
        </w:rPr>
      </w:pPr>
      <w:r>
        <w:rPr>
          <w:rFonts w:ascii="Times New Roman" w:hAnsi="Times New Roman" w:cs="Times New Roman"/>
        </w:rPr>
        <w:t>This site includes links to safety documents and checklists.  Safety is also included as a topic in the Science Standards of Learning.</w:t>
      </w:r>
    </w:p>
    <w:p w:rsidR="00005C9E" w:rsidRDefault="00005C9E" w:rsidP="00005C9E">
      <w:pPr>
        <w:pStyle w:val="Default"/>
        <w:rPr>
          <w:rFonts w:ascii="Times New Roman" w:hAnsi="Times New Roman" w:cs="Times New Roman"/>
        </w:rPr>
      </w:pPr>
    </w:p>
    <w:p w:rsidR="0091119C" w:rsidRDefault="00AB5192" w:rsidP="00AE0B63">
      <w:pPr>
        <w:pStyle w:val="Default"/>
        <w:rPr>
          <w:rFonts w:ascii="Times New Roman" w:hAnsi="Times New Roman" w:cs="Times New Roman"/>
        </w:rPr>
      </w:pPr>
      <w:hyperlink r:id="rId40" w:history="1">
        <w:r w:rsidR="0091119C" w:rsidRPr="00005C9E">
          <w:rPr>
            <w:rStyle w:val="Hyperlink"/>
            <w:rFonts w:ascii="Times New Roman" w:hAnsi="Times New Roman"/>
            <w:b/>
          </w:rPr>
          <w:t>Virginia Department of Game and Inland Fisheries (DGIF)</w:t>
        </w:r>
      </w:hyperlink>
      <w:r w:rsidR="0091119C" w:rsidRPr="00005C9E">
        <w:rPr>
          <w:rFonts w:ascii="Times New Roman" w:hAnsi="Times New Roman" w:cs="Times New Roman"/>
          <w:b/>
        </w:rPr>
        <w:t xml:space="preserve"> </w:t>
      </w:r>
      <w:r w:rsidR="0091119C">
        <w:rPr>
          <w:rFonts w:ascii="Times New Roman" w:hAnsi="Times New Roman" w:cs="Times New Roman"/>
        </w:rPr>
        <w:t>(</w:t>
      </w:r>
      <w:hyperlink r:id="rId41" w:history="1">
        <w:r w:rsidR="0091119C" w:rsidRPr="00785702">
          <w:rPr>
            <w:rStyle w:val="Hyperlink"/>
            <w:rFonts w:ascii="Times New Roman" w:hAnsi="Times New Roman"/>
          </w:rPr>
          <w:t>https://www.dgif.virginia.gov/education/resources-for-teachers/</w:t>
        </w:r>
      </w:hyperlink>
      <w:r w:rsidR="0091119C">
        <w:rPr>
          <w:rFonts w:ascii="Times New Roman" w:hAnsi="Times New Roman" w:cs="Times New Roman"/>
        </w:rPr>
        <w:t xml:space="preserve">) </w:t>
      </w:r>
    </w:p>
    <w:p w:rsidR="0091119C" w:rsidRDefault="0091119C" w:rsidP="00AE0B63">
      <w:pPr>
        <w:pStyle w:val="Default"/>
        <w:rPr>
          <w:rFonts w:ascii="Times New Roman" w:hAnsi="Times New Roman" w:cs="Times New Roman"/>
        </w:rPr>
      </w:pPr>
      <w:r>
        <w:rPr>
          <w:rFonts w:ascii="Times New Roman" w:hAnsi="Times New Roman" w:cs="Times New Roman"/>
        </w:rPr>
        <w:lastRenderedPageBreak/>
        <w:t xml:space="preserve">DGIF has a number of resources for teachers.  Included is the information for having </w:t>
      </w:r>
      <w:hyperlink r:id="rId42" w:history="1">
        <w:r w:rsidRPr="00B047D4">
          <w:rPr>
            <w:rStyle w:val="Hyperlink"/>
            <w:rFonts w:ascii="Times New Roman" w:hAnsi="Times New Roman"/>
          </w:rPr>
          <w:t>wildlife in the classroom.</w:t>
        </w:r>
      </w:hyperlink>
      <w:r>
        <w:rPr>
          <w:rFonts w:ascii="Times New Roman" w:hAnsi="Times New Roman" w:cs="Times New Roman"/>
        </w:rPr>
        <w:t xml:space="preserve"> (</w:t>
      </w:r>
      <w:r w:rsidRPr="00B047D4">
        <w:rPr>
          <w:rFonts w:ascii="Times New Roman" w:hAnsi="Times New Roman" w:cs="Times New Roman"/>
        </w:rPr>
        <w:t>https://www.dgif.virginia.gov/wp-content/uploads/Wildlife-in-the-Classroom.pdf</w:t>
      </w:r>
      <w:r>
        <w:rPr>
          <w:rFonts w:ascii="Times New Roman" w:hAnsi="Times New Roman" w:cs="Times New Roman"/>
        </w:rPr>
        <w:t>)</w:t>
      </w:r>
    </w:p>
    <w:p w:rsidR="0091119C" w:rsidRDefault="0091119C" w:rsidP="002932C0">
      <w:pPr>
        <w:pStyle w:val="Default"/>
        <w:rPr>
          <w:rFonts w:ascii="Times New Roman" w:hAnsi="Times New Roman" w:cs="Times New Roman"/>
        </w:rPr>
      </w:pPr>
    </w:p>
    <w:p w:rsidR="002054F1" w:rsidRDefault="00000A17" w:rsidP="005361E8">
      <w:pPr>
        <w:pStyle w:val="Heading1"/>
      </w:pPr>
      <w:bookmarkStart w:id="12" w:name="_REFERENCES"/>
      <w:bookmarkStart w:id="13" w:name="_GoBack"/>
      <w:bookmarkEnd w:id="12"/>
      <w:bookmarkEnd w:id="13"/>
      <w:r>
        <w:t>Print and eBook Resources</w:t>
      </w:r>
      <w:r w:rsidR="002054F1">
        <w:t xml:space="preserve"> </w:t>
      </w:r>
    </w:p>
    <w:p w:rsidR="00005C9E" w:rsidRDefault="00005C9E" w:rsidP="00005C9E">
      <w:pPr>
        <w:pStyle w:val="CM87"/>
        <w:spacing w:line="266" w:lineRule="atLeast"/>
        <w:ind w:left="260" w:hanging="260"/>
        <w:jc w:val="both"/>
        <w:rPr>
          <w:rFonts w:ascii="Times New Roman" w:hAnsi="Times New Roman" w:cs="Times New Roman"/>
        </w:rPr>
      </w:pPr>
    </w:p>
    <w:p w:rsidR="001A24EB" w:rsidRDefault="001A24EB" w:rsidP="00005C9E">
      <w:pPr>
        <w:pStyle w:val="CM87"/>
        <w:spacing w:after="240" w:line="266" w:lineRule="atLeast"/>
        <w:ind w:left="260" w:hanging="260"/>
        <w:jc w:val="both"/>
        <w:rPr>
          <w:rFonts w:ascii="Times New Roman" w:hAnsi="Times New Roman" w:cs="Times New Roman"/>
        </w:rPr>
      </w:pPr>
      <w:r w:rsidRPr="001A24EB">
        <w:rPr>
          <w:rFonts w:ascii="Times New Roman" w:hAnsi="Times New Roman" w:cs="Times New Roman"/>
        </w:rPr>
        <w:t xml:space="preserve">ACS &amp; ACS Board- Council Committee on Chemical Safety (2001) </w:t>
      </w:r>
      <w:r w:rsidRPr="00DD6E32">
        <w:rPr>
          <w:rFonts w:ascii="Times New Roman" w:hAnsi="Times New Roman" w:cs="Times New Roman"/>
          <w:i/>
        </w:rPr>
        <w:t>Chemical safety for teachers and their supervisors, Grades 7 -12</w:t>
      </w:r>
      <w:r w:rsidRPr="001A24EB">
        <w:rPr>
          <w:rFonts w:ascii="Times New Roman" w:hAnsi="Times New Roman" w:cs="Times New Roman"/>
        </w:rPr>
        <w:t>. Washington, DC: American Chemical Society</w:t>
      </w:r>
      <w:r w:rsidR="00005C9E">
        <w:rPr>
          <w:rFonts w:ascii="Times New Roman" w:hAnsi="Times New Roman" w:cs="Times New Roman"/>
        </w:rPr>
        <w:t>.</w:t>
      </w:r>
    </w:p>
    <w:p w:rsidR="00795DAF" w:rsidRDefault="00795DAF" w:rsidP="00795DAF">
      <w:pPr>
        <w:pStyle w:val="CM87"/>
        <w:spacing w:after="250" w:line="266" w:lineRule="atLeast"/>
        <w:ind w:left="260" w:hanging="260"/>
        <w:jc w:val="both"/>
        <w:rPr>
          <w:rFonts w:ascii="Times New Roman" w:hAnsi="Times New Roman" w:cs="Times New Roman"/>
          <w:sz w:val="23"/>
          <w:szCs w:val="23"/>
        </w:rPr>
      </w:pPr>
      <w:proofErr w:type="spellStart"/>
      <w:r>
        <w:rPr>
          <w:rFonts w:ascii="Times New Roman" w:hAnsi="Times New Roman" w:cs="Times New Roman"/>
          <w:sz w:val="23"/>
          <w:szCs w:val="23"/>
        </w:rPr>
        <w:t>Furr</w:t>
      </w:r>
      <w:proofErr w:type="spellEnd"/>
      <w:r>
        <w:rPr>
          <w:rFonts w:ascii="Times New Roman" w:hAnsi="Times New Roman" w:cs="Times New Roman"/>
          <w:sz w:val="23"/>
          <w:szCs w:val="23"/>
        </w:rPr>
        <w:t xml:space="preserve">, K. ed. (2000). </w:t>
      </w:r>
      <w:r>
        <w:rPr>
          <w:rFonts w:ascii="Times New Roman" w:hAnsi="Times New Roman" w:cs="Times New Roman"/>
          <w:i/>
          <w:iCs/>
          <w:sz w:val="23"/>
          <w:szCs w:val="23"/>
        </w:rPr>
        <w:t>Handbook of laboratory safety</w:t>
      </w:r>
      <w:r>
        <w:rPr>
          <w:rFonts w:ascii="Times New Roman" w:hAnsi="Times New Roman" w:cs="Times New Roman"/>
          <w:sz w:val="23"/>
          <w:szCs w:val="23"/>
        </w:rPr>
        <w:t>. (5</w:t>
      </w:r>
      <w:proofErr w:type="spellStart"/>
      <w:r>
        <w:rPr>
          <w:rFonts w:ascii="Times New Roman" w:hAnsi="Times New Roman" w:cs="Times New Roman"/>
          <w:position w:val="10"/>
          <w:sz w:val="13"/>
          <w:szCs w:val="13"/>
          <w:vertAlign w:val="superscript"/>
        </w:rPr>
        <w:t>th</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ed</w:t>
      </w:r>
      <w:proofErr w:type="gramEnd"/>
      <w:r>
        <w:rPr>
          <w:rFonts w:ascii="Times New Roman" w:hAnsi="Times New Roman" w:cs="Times New Roman"/>
          <w:sz w:val="23"/>
          <w:szCs w:val="23"/>
        </w:rPr>
        <w:t xml:space="preserve">.). New York: Chemical Resource Council. </w:t>
      </w:r>
    </w:p>
    <w:p w:rsidR="001A24EB" w:rsidRPr="001A24EB" w:rsidRDefault="001A24EB" w:rsidP="00DD6E32">
      <w:pPr>
        <w:pStyle w:val="CM87"/>
        <w:spacing w:after="250" w:line="266" w:lineRule="atLeast"/>
        <w:ind w:left="360" w:hanging="360"/>
        <w:jc w:val="both"/>
        <w:rPr>
          <w:rFonts w:ascii="Times New Roman" w:hAnsi="Times New Roman" w:cs="Times New Roman"/>
        </w:rPr>
      </w:pPr>
      <w:r>
        <w:rPr>
          <w:rFonts w:ascii="Times New Roman" w:hAnsi="Times New Roman" w:cs="Times New Roman"/>
          <w:sz w:val="23"/>
          <w:szCs w:val="23"/>
        </w:rPr>
        <w:t xml:space="preserve">Howson, B., ed. (2011). </w:t>
      </w:r>
      <w:r>
        <w:rPr>
          <w:rFonts w:ascii="Times New Roman" w:hAnsi="Times New Roman" w:cs="Times New Roman"/>
          <w:i/>
          <w:iCs/>
          <w:sz w:val="23"/>
          <w:szCs w:val="23"/>
        </w:rPr>
        <w:t>Safety in the elementary science classroom</w:t>
      </w:r>
      <w:r>
        <w:rPr>
          <w:rFonts w:ascii="Times New Roman" w:hAnsi="Times New Roman" w:cs="Times New Roman"/>
          <w:sz w:val="23"/>
          <w:szCs w:val="23"/>
        </w:rPr>
        <w:t>. Washington, DC: American Chemical Society</w:t>
      </w:r>
      <w:r w:rsidR="00005C9E">
        <w:rPr>
          <w:rFonts w:ascii="Times New Roman" w:hAnsi="Times New Roman" w:cs="Times New Roman"/>
          <w:sz w:val="23"/>
          <w:szCs w:val="23"/>
        </w:rPr>
        <w:t>.</w:t>
      </w:r>
      <w:r>
        <w:rPr>
          <w:rFonts w:ascii="Times New Roman" w:hAnsi="Times New Roman" w:cs="Times New Roman"/>
          <w:sz w:val="23"/>
          <w:szCs w:val="23"/>
        </w:rPr>
        <w:t xml:space="preserve">  </w:t>
      </w:r>
    </w:p>
    <w:p w:rsidR="00000A17" w:rsidRPr="00000A17" w:rsidRDefault="00000A17" w:rsidP="00DD6E32">
      <w:pPr>
        <w:ind w:left="360" w:hanging="360"/>
      </w:pPr>
      <w:r>
        <w:t xml:space="preserve">Kwan, T. &amp; </w:t>
      </w:r>
      <w:proofErr w:type="spellStart"/>
      <w:r>
        <w:t>Texley</w:t>
      </w:r>
      <w:proofErr w:type="spellEnd"/>
      <w:r>
        <w:t xml:space="preserve">, J (2009) </w:t>
      </w:r>
      <w:proofErr w:type="gramStart"/>
      <w:r w:rsidRPr="00000A17">
        <w:rPr>
          <w:i/>
        </w:rPr>
        <w:t>Exploring</w:t>
      </w:r>
      <w:proofErr w:type="gramEnd"/>
      <w:r w:rsidRPr="00000A17">
        <w:rPr>
          <w:i/>
        </w:rPr>
        <w:t xml:space="preserve"> </w:t>
      </w:r>
      <w:r>
        <w:rPr>
          <w:i/>
        </w:rPr>
        <w:t>safely: A guide for e</w:t>
      </w:r>
      <w:r w:rsidRPr="00000A17">
        <w:rPr>
          <w:i/>
        </w:rPr>
        <w:t>lementary</w:t>
      </w:r>
      <w:r>
        <w:rPr>
          <w:i/>
        </w:rPr>
        <w:t xml:space="preserve"> t</w:t>
      </w:r>
      <w:r w:rsidRPr="00000A17">
        <w:rPr>
          <w:i/>
        </w:rPr>
        <w:t>eachers</w:t>
      </w:r>
      <w:r>
        <w:t>. Arlington, VA: NSTA Press</w:t>
      </w:r>
      <w:r w:rsidR="00005C9E">
        <w:t>.</w:t>
      </w:r>
    </w:p>
    <w:p w:rsidR="002054F1" w:rsidRDefault="00000A17">
      <w:pPr>
        <w:pStyle w:val="CM87"/>
        <w:spacing w:after="250" w:line="266" w:lineRule="atLeast"/>
        <w:ind w:left="260" w:hanging="260"/>
        <w:jc w:val="both"/>
        <w:rPr>
          <w:rFonts w:ascii="Times New Roman" w:hAnsi="Times New Roman" w:cs="Times New Roman"/>
          <w:sz w:val="23"/>
          <w:szCs w:val="23"/>
        </w:rPr>
      </w:pPr>
      <w:proofErr w:type="spellStart"/>
      <w:r>
        <w:rPr>
          <w:rFonts w:ascii="Times New Roman" w:hAnsi="Times New Roman" w:cs="Times New Roman"/>
          <w:sz w:val="23"/>
          <w:szCs w:val="23"/>
        </w:rPr>
        <w:t>Motz</w:t>
      </w:r>
      <w:proofErr w:type="spellEnd"/>
      <w:r>
        <w:rPr>
          <w:rFonts w:ascii="Times New Roman" w:hAnsi="Times New Roman" w:cs="Times New Roman"/>
          <w:sz w:val="23"/>
          <w:szCs w:val="23"/>
        </w:rPr>
        <w:t xml:space="preserve">, LL, </w:t>
      </w:r>
      <w:proofErr w:type="spellStart"/>
      <w:r w:rsidR="002054F1">
        <w:rPr>
          <w:rFonts w:ascii="Times New Roman" w:hAnsi="Times New Roman" w:cs="Times New Roman"/>
          <w:sz w:val="23"/>
          <w:szCs w:val="23"/>
        </w:rPr>
        <w:t>Biehle</w:t>
      </w:r>
      <w:proofErr w:type="spellEnd"/>
      <w:r w:rsidR="002054F1">
        <w:rPr>
          <w:rFonts w:ascii="Times New Roman" w:hAnsi="Times New Roman" w:cs="Times New Roman"/>
          <w:sz w:val="23"/>
          <w:szCs w:val="23"/>
        </w:rPr>
        <w:t>, J. &amp; West, S. S. (</w:t>
      </w:r>
      <w:r w:rsidR="00E64755">
        <w:rPr>
          <w:rFonts w:ascii="Times New Roman" w:hAnsi="Times New Roman" w:cs="Times New Roman"/>
          <w:sz w:val="23"/>
          <w:szCs w:val="23"/>
        </w:rPr>
        <w:t>2007</w:t>
      </w:r>
      <w:r w:rsidR="002054F1">
        <w:rPr>
          <w:rFonts w:ascii="Times New Roman" w:hAnsi="Times New Roman" w:cs="Times New Roman"/>
          <w:sz w:val="23"/>
          <w:szCs w:val="23"/>
        </w:rPr>
        <w:t xml:space="preserve">). </w:t>
      </w:r>
      <w:r w:rsidR="00E64755">
        <w:rPr>
          <w:rFonts w:ascii="Times New Roman" w:hAnsi="Times New Roman" w:cs="Times New Roman"/>
          <w:sz w:val="23"/>
          <w:szCs w:val="23"/>
        </w:rPr>
        <w:t xml:space="preserve"> </w:t>
      </w:r>
      <w:r w:rsidR="00E64755" w:rsidRPr="00E64755">
        <w:rPr>
          <w:rFonts w:ascii="Times New Roman" w:hAnsi="Times New Roman" w:cs="Times New Roman"/>
          <w:i/>
          <w:sz w:val="23"/>
          <w:szCs w:val="23"/>
        </w:rPr>
        <w:t>NSTA Guide to planning</w:t>
      </w:r>
      <w:r w:rsidR="00E64755">
        <w:rPr>
          <w:rFonts w:ascii="Times New Roman" w:hAnsi="Times New Roman" w:cs="Times New Roman"/>
          <w:sz w:val="23"/>
          <w:szCs w:val="23"/>
        </w:rPr>
        <w:t xml:space="preserve"> </w:t>
      </w:r>
      <w:r w:rsidR="00E64755">
        <w:rPr>
          <w:rFonts w:ascii="Times New Roman" w:hAnsi="Times New Roman" w:cs="Times New Roman"/>
          <w:i/>
          <w:iCs/>
          <w:sz w:val="23"/>
          <w:szCs w:val="23"/>
        </w:rPr>
        <w:t>s</w:t>
      </w:r>
      <w:r w:rsidR="002054F1">
        <w:rPr>
          <w:rFonts w:ascii="Times New Roman" w:hAnsi="Times New Roman" w:cs="Times New Roman"/>
          <w:i/>
          <w:iCs/>
          <w:sz w:val="23"/>
          <w:szCs w:val="23"/>
        </w:rPr>
        <w:t>chool science facilities</w:t>
      </w:r>
      <w:r w:rsidR="002054F1">
        <w:rPr>
          <w:rFonts w:ascii="Times New Roman" w:hAnsi="Times New Roman" w:cs="Times New Roman"/>
          <w:sz w:val="23"/>
          <w:szCs w:val="23"/>
        </w:rPr>
        <w:t xml:space="preserve">. </w:t>
      </w:r>
      <w:r w:rsidR="00E64755" w:rsidRPr="00E64755">
        <w:rPr>
          <w:rFonts w:ascii="Times New Roman" w:hAnsi="Times New Roman" w:cs="Times New Roman"/>
        </w:rPr>
        <w:t>Arlington, VA: NSTA Press</w:t>
      </w:r>
      <w:r w:rsidR="00005C9E">
        <w:rPr>
          <w:rFonts w:ascii="Times New Roman" w:hAnsi="Times New Roman" w:cs="Times New Roman"/>
        </w:rPr>
        <w:t>.</w:t>
      </w:r>
      <w:r w:rsidR="002054F1">
        <w:rPr>
          <w:rFonts w:ascii="Times New Roman" w:hAnsi="Times New Roman" w:cs="Times New Roman"/>
          <w:sz w:val="23"/>
          <w:szCs w:val="23"/>
        </w:rPr>
        <w:t xml:space="preserve"> </w:t>
      </w:r>
    </w:p>
    <w:p w:rsidR="00A127A2" w:rsidRPr="00005C9E" w:rsidRDefault="00275E8C" w:rsidP="00005C9E">
      <w:pPr>
        <w:pStyle w:val="CM87"/>
        <w:spacing w:after="250" w:line="266" w:lineRule="atLeast"/>
        <w:ind w:left="260" w:hanging="260"/>
        <w:jc w:val="both"/>
        <w:rPr>
          <w:rFonts w:ascii="Times New Roman" w:hAnsi="Times New Roman" w:cs="Times New Roman"/>
          <w:sz w:val="23"/>
          <w:szCs w:val="23"/>
        </w:rPr>
      </w:pPr>
      <w:r>
        <w:rPr>
          <w:rFonts w:ascii="Times New Roman" w:hAnsi="Times New Roman" w:cs="Times New Roman"/>
          <w:sz w:val="23"/>
          <w:szCs w:val="23"/>
        </w:rPr>
        <w:t xml:space="preserve">National Research Council. (2011). </w:t>
      </w:r>
      <w:proofErr w:type="gramStart"/>
      <w:r>
        <w:rPr>
          <w:rFonts w:ascii="Times New Roman" w:hAnsi="Times New Roman" w:cs="Times New Roman"/>
          <w:i/>
          <w:iCs/>
          <w:sz w:val="23"/>
          <w:szCs w:val="23"/>
        </w:rPr>
        <w:t>Prudent</w:t>
      </w:r>
      <w:proofErr w:type="gramEnd"/>
      <w:r>
        <w:rPr>
          <w:rFonts w:ascii="Times New Roman" w:hAnsi="Times New Roman" w:cs="Times New Roman"/>
          <w:i/>
          <w:iCs/>
          <w:sz w:val="23"/>
          <w:szCs w:val="23"/>
        </w:rPr>
        <w:t xml:space="preserve"> practices in the laboratory: handling and management of hazardous chemicals, second edition</w:t>
      </w:r>
      <w:r>
        <w:rPr>
          <w:rFonts w:ascii="Times New Roman" w:hAnsi="Times New Roman" w:cs="Times New Roman"/>
          <w:sz w:val="23"/>
          <w:szCs w:val="23"/>
        </w:rPr>
        <w:t xml:space="preserve">. Washington, DC: National Academy Press. </w:t>
      </w:r>
      <w:bookmarkStart w:id="14" w:name="_APPENDIX"/>
      <w:bookmarkEnd w:id="14"/>
    </w:p>
    <w:sectPr w:rsidR="00A127A2" w:rsidRPr="00005C9E" w:rsidSect="00512200">
      <w:type w:val="continuous"/>
      <w:pgSz w:w="12240" w:h="15840" w:code="1"/>
      <w:pgMar w:top="1440" w:right="126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D2" w:rsidRDefault="002A29D2" w:rsidP="00B95094">
      <w:r>
        <w:separator/>
      </w:r>
    </w:p>
  </w:endnote>
  <w:endnote w:type="continuationSeparator" w:id="0">
    <w:p w:rsidR="002A29D2" w:rsidRDefault="002A29D2" w:rsidP="00B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714727"/>
      <w:docPartObj>
        <w:docPartGallery w:val="Page Numbers (Bottom of Page)"/>
        <w:docPartUnique/>
      </w:docPartObj>
    </w:sdtPr>
    <w:sdtEndPr>
      <w:rPr>
        <w:noProof/>
      </w:rPr>
    </w:sdtEndPr>
    <w:sdtContent>
      <w:p w:rsidR="002A29D2" w:rsidRDefault="002A29D2" w:rsidP="00B95094">
        <w:pPr>
          <w:pStyle w:val="Footer"/>
        </w:pPr>
        <w:r>
          <w:fldChar w:fldCharType="begin"/>
        </w:r>
        <w:r>
          <w:instrText xml:space="preserve"> PAGE   \* MERGEFORMAT </w:instrText>
        </w:r>
        <w:r>
          <w:fldChar w:fldCharType="separate"/>
        </w:r>
        <w:r w:rsidR="00AB5192">
          <w:rPr>
            <w:noProof/>
          </w:rPr>
          <w:t>40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76846"/>
      <w:docPartObj>
        <w:docPartGallery w:val="Page Numbers (Bottom of Page)"/>
        <w:docPartUnique/>
      </w:docPartObj>
    </w:sdtPr>
    <w:sdtEndPr>
      <w:rPr>
        <w:noProof/>
      </w:rPr>
    </w:sdtEndPr>
    <w:sdtContent>
      <w:p w:rsidR="002A29D2" w:rsidRDefault="002A29D2" w:rsidP="00B95094">
        <w:pPr>
          <w:pStyle w:val="Footer"/>
        </w:pPr>
        <w:r>
          <w:fldChar w:fldCharType="begin"/>
        </w:r>
        <w:r>
          <w:instrText xml:space="preserve"> PAGE   \* MERGEFORMAT </w:instrText>
        </w:r>
        <w:r>
          <w:fldChar w:fldCharType="separate"/>
        </w:r>
        <w:r w:rsidR="00AB5192">
          <w:rPr>
            <w:noProof/>
          </w:rPr>
          <w:t>ii</w:t>
        </w:r>
        <w:r>
          <w:rPr>
            <w:noProof/>
          </w:rPr>
          <w:fldChar w:fldCharType="end"/>
        </w:r>
      </w:p>
    </w:sdtContent>
  </w:sdt>
  <w:p w:rsidR="002A29D2" w:rsidRDefault="002A29D2" w:rsidP="00B95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60060"/>
      <w:docPartObj>
        <w:docPartGallery w:val="Page Numbers (Bottom of Page)"/>
        <w:docPartUnique/>
      </w:docPartObj>
    </w:sdtPr>
    <w:sdtEndPr>
      <w:rPr>
        <w:noProof/>
      </w:rPr>
    </w:sdtEndPr>
    <w:sdtContent>
      <w:p w:rsidR="002A29D2" w:rsidRDefault="002A29D2" w:rsidP="00B95094">
        <w:pPr>
          <w:pStyle w:val="Footer"/>
        </w:pPr>
        <w:r>
          <w:fldChar w:fldCharType="begin"/>
        </w:r>
        <w:r>
          <w:instrText xml:space="preserve"> PAGE   \* MERGEFORMAT </w:instrText>
        </w:r>
        <w:r>
          <w:fldChar w:fldCharType="separate"/>
        </w:r>
        <w:r w:rsidR="00AB5192">
          <w:rPr>
            <w:noProof/>
          </w:rPr>
          <w:t>1</w:t>
        </w:r>
        <w:r>
          <w:rPr>
            <w:noProof/>
          </w:rPr>
          <w:fldChar w:fldCharType="end"/>
        </w:r>
      </w:p>
    </w:sdtContent>
  </w:sdt>
  <w:p w:rsidR="002A29D2" w:rsidRDefault="002A29D2" w:rsidP="00B9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D2" w:rsidRDefault="002A29D2" w:rsidP="00B95094">
      <w:r>
        <w:separator/>
      </w:r>
    </w:p>
  </w:footnote>
  <w:footnote w:type="continuationSeparator" w:id="0">
    <w:p w:rsidR="002A29D2" w:rsidRDefault="002A29D2" w:rsidP="00B9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B62"/>
    <w:multiLevelType w:val="hybridMultilevel"/>
    <w:tmpl w:val="B77488CA"/>
    <w:lvl w:ilvl="0" w:tplc="0409000F">
      <w:start w:val="1"/>
      <w:numFmt w:val="decimal"/>
      <w:lvlText w:val="%1."/>
      <w:lvlJc w:val="left"/>
      <w:pPr>
        <w:ind w:left="805" w:hanging="360"/>
      </w:pPr>
    </w:lvl>
    <w:lvl w:ilvl="1" w:tplc="04090019">
      <w:start w:val="1"/>
      <w:numFmt w:val="lowerLetter"/>
      <w:lvlText w:val="%2."/>
      <w:lvlJc w:val="left"/>
      <w:pPr>
        <w:ind w:left="1525" w:hanging="360"/>
      </w:pPr>
    </w:lvl>
    <w:lvl w:ilvl="2" w:tplc="0409001B">
      <w:start w:val="1"/>
      <w:numFmt w:val="lowerRoman"/>
      <w:lvlText w:val="%3."/>
      <w:lvlJc w:val="right"/>
      <w:pPr>
        <w:ind w:left="2245" w:hanging="180"/>
      </w:pPr>
    </w:lvl>
    <w:lvl w:ilvl="3" w:tplc="0409000F">
      <w:start w:val="1"/>
      <w:numFmt w:val="decimal"/>
      <w:lvlText w:val="%4."/>
      <w:lvlJc w:val="left"/>
      <w:pPr>
        <w:ind w:left="2965" w:hanging="360"/>
      </w:pPr>
    </w:lvl>
    <w:lvl w:ilvl="4" w:tplc="198C8310">
      <w:start w:val="1"/>
      <w:numFmt w:val="lowerLetter"/>
      <w:lvlText w:val="%5)"/>
      <w:lvlJc w:val="left"/>
      <w:pPr>
        <w:ind w:left="3685" w:hanging="360"/>
      </w:pPr>
      <w:rPr>
        <w:rFonts w:hint="default"/>
      </w:rPr>
    </w:lvl>
    <w:lvl w:ilvl="5" w:tplc="53DA2F62">
      <w:start w:val="1"/>
      <w:numFmt w:val="decimal"/>
      <w:lvlText w:val="(%6)"/>
      <w:lvlJc w:val="left"/>
      <w:pPr>
        <w:ind w:left="4585" w:hanging="360"/>
      </w:pPr>
      <w:rPr>
        <w:rFonts w:hint="default"/>
      </w:r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15:restartNumberingAfterBreak="0">
    <w:nsid w:val="01AA02FB"/>
    <w:multiLevelType w:val="hybridMultilevel"/>
    <w:tmpl w:val="EB9C7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B648D5"/>
    <w:multiLevelType w:val="hybridMultilevel"/>
    <w:tmpl w:val="E4DC49E8"/>
    <w:lvl w:ilvl="0" w:tplc="0409000F">
      <w:start w:val="1"/>
      <w:numFmt w:val="decimal"/>
      <w:lvlText w:val="%1."/>
      <w:lvlJc w:val="left"/>
      <w:pPr>
        <w:ind w:left="720" w:hanging="360"/>
      </w:pPr>
    </w:lvl>
    <w:lvl w:ilvl="1" w:tplc="BD8E79AA">
      <w:start w:val="4"/>
      <w:numFmt w:val="bullet"/>
      <w:lvlText w:val="•"/>
      <w:lvlJc w:val="left"/>
      <w:pPr>
        <w:ind w:left="1440" w:hanging="360"/>
      </w:pPr>
      <w:rPr>
        <w:rFonts w:ascii="Times New Roman" w:eastAsiaTheme="minorEastAsia"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648F0"/>
    <w:multiLevelType w:val="hybridMultilevel"/>
    <w:tmpl w:val="C2EC7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270E3"/>
    <w:multiLevelType w:val="hybridMultilevel"/>
    <w:tmpl w:val="162AC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62FC"/>
    <w:multiLevelType w:val="hybridMultilevel"/>
    <w:tmpl w:val="4DCA92D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DFE7458"/>
    <w:multiLevelType w:val="hybridMultilevel"/>
    <w:tmpl w:val="AF12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E44FD"/>
    <w:multiLevelType w:val="hybridMultilevel"/>
    <w:tmpl w:val="E62EF6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822EAC"/>
    <w:multiLevelType w:val="hybridMultilevel"/>
    <w:tmpl w:val="72B27D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C6C90"/>
    <w:multiLevelType w:val="multilevel"/>
    <w:tmpl w:val="C7D021C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cs="Times New Roman" w:hint="default"/>
      </w:rPr>
    </w:lvl>
    <w:lvl w:ilvl="2">
      <w:start w:val="5"/>
      <w:numFmt w:val="lowerLetter"/>
      <w:lvlText w:val="(%3)"/>
      <w:lvlJc w:val="left"/>
      <w:pPr>
        <w:ind w:left="2520" w:hanging="360"/>
      </w:pPr>
      <w:rPr>
        <w:rFonts w:cs="Times New Roman" w:hint="default"/>
      </w:rPr>
    </w:lvl>
    <w:lvl w:ilvl="3">
      <w:start w:val="1"/>
      <w:numFmt w:val="decimal"/>
      <w:lvlText w:val="%4)"/>
      <w:lvlJc w:val="left"/>
      <w:pPr>
        <w:ind w:left="3240" w:hanging="360"/>
      </w:pPr>
      <w:rPr>
        <w:rFonts w:cs="Times New Roman" w:hint="default"/>
      </w:rPr>
    </w:lvl>
    <w:lvl w:ilvl="4">
      <w:start w:val="1"/>
      <w:numFmt w:val="decimal"/>
      <w:lvlText w:val="%5."/>
      <w:lvlJc w:val="left"/>
      <w:pPr>
        <w:ind w:left="3960" w:hanging="360"/>
      </w:pPr>
      <w:rPr>
        <w:rFonts w:cs="Times New Roman"/>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2765D41"/>
    <w:multiLevelType w:val="hybridMultilevel"/>
    <w:tmpl w:val="A34C2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A5B0C"/>
    <w:multiLevelType w:val="hybridMultilevel"/>
    <w:tmpl w:val="44027812"/>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B6DE00C8">
      <w:start w:val="1"/>
      <w:numFmt w:val="lowerRoman"/>
      <w:lvlText w:val="%3."/>
      <w:lvlJc w:val="right"/>
      <w:pPr>
        <w:ind w:left="2250" w:hanging="180"/>
      </w:pPr>
      <w:rPr>
        <w:rFonts w:ascii="Times New Roman" w:eastAsiaTheme="minorEastAsia" w:hAnsi="Times New Roman" w:cs="Times New Roman"/>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68512E5"/>
    <w:multiLevelType w:val="hybridMultilevel"/>
    <w:tmpl w:val="CA407ACA"/>
    <w:lvl w:ilvl="0" w:tplc="0F4C2376">
      <w:start w:val="1"/>
      <w:numFmt w:val="decimal"/>
      <w:lvlText w:val="%1."/>
      <w:lvlJc w:val="left"/>
      <w:pPr>
        <w:ind w:left="720" w:hanging="360"/>
      </w:pPr>
      <w:rPr>
        <w:rFonts w:ascii="Times New Roman" w:hAnsi="Times New Roman" w:cs="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A473F"/>
    <w:multiLevelType w:val="hybridMultilevel"/>
    <w:tmpl w:val="E4984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91C07"/>
    <w:multiLevelType w:val="hybridMultilevel"/>
    <w:tmpl w:val="E0BE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2900FD"/>
    <w:multiLevelType w:val="hybridMultilevel"/>
    <w:tmpl w:val="388A6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F3CED"/>
    <w:multiLevelType w:val="hybridMultilevel"/>
    <w:tmpl w:val="2C449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F513D"/>
    <w:multiLevelType w:val="hybridMultilevel"/>
    <w:tmpl w:val="A66E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1403"/>
    <w:multiLevelType w:val="hybridMultilevel"/>
    <w:tmpl w:val="B344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1870BF"/>
    <w:multiLevelType w:val="hybridMultilevel"/>
    <w:tmpl w:val="A914E2E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43A05"/>
    <w:multiLevelType w:val="hybridMultilevel"/>
    <w:tmpl w:val="0B56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94EAF"/>
    <w:multiLevelType w:val="hybridMultilevel"/>
    <w:tmpl w:val="81C4C178"/>
    <w:lvl w:ilvl="0" w:tplc="0409000F">
      <w:start w:val="1"/>
      <w:numFmt w:val="decimal"/>
      <w:lvlText w:val="%1."/>
      <w:lvlJc w:val="left"/>
      <w:pPr>
        <w:ind w:left="1080" w:hanging="360"/>
      </w:pPr>
    </w:lvl>
    <w:lvl w:ilvl="1" w:tplc="B92AFFC8">
      <w:start w:val="1"/>
      <w:numFmt w:val="decimal"/>
      <w:lvlText w:val="%2."/>
      <w:lvlJc w:val="left"/>
      <w:pPr>
        <w:ind w:left="72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433047"/>
    <w:multiLevelType w:val="hybridMultilevel"/>
    <w:tmpl w:val="AADAF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AB40F6"/>
    <w:multiLevelType w:val="hybridMultilevel"/>
    <w:tmpl w:val="E852105A"/>
    <w:lvl w:ilvl="0" w:tplc="C7FE17D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F77FA4"/>
    <w:multiLevelType w:val="hybridMultilevel"/>
    <w:tmpl w:val="F560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D0347"/>
    <w:multiLevelType w:val="hybridMultilevel"/>
    <w:tmpl w:val="B100B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4C6A66"/>
    <w:multiLevelType w:val="hybridMultilevel"/>
    <w:tmpl w:val="24D8E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3B359C"/>
    <w:multiLevelType w:val="hybridMultilevel"/>
    <w:tmpl w:val="A8963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5D4E98"/>
    <w:multiLevelType w:val="hybridMultilevel"/>
    <w:tmpl w:val="A62669F4"/>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3AD0070C"/>
    <w:multiLevelType w:val="hybridMultilevel"/>
    <w:tmpl w:val="336C212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A01BA8"/>
    <w:multiLevelType w:val="hybridMultilevel"/>
    <w:tmpl w:val="4C56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F2A97"/>
    <w:multiLevelType w:val="hybridMultilevel"/>
    <w:tmpl w:val="5B66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E7ACF"/>
    <w:multiLevelType w:val="hybridMultilevel"/>
    <w:tmpl w:val="6F80DBD8"/>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4366541F"/>
    <w:multiLevelType w:val="hybridMultilevel"/>
    <w:tmpl w:val="D1BC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C0809"/>
    <w:multiLevelType w:val="hybridMultilevel"/>
    <w:tmpl w:val="FEC0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F96F38"/>
    <w:multiLevelType w:val="hybridMultilevel"/>
    <w:tmpl w:val="67C69456"/>
    <w:lvl w:ilvl="0" w:tplc="31A03B2E">
      <w:start w:val="1"/>
      <w:numFmt w:val="decimal"/>
      <w:lvlText w:val="%1."/>
      <w:lvlJc w:val="left"/>
      <w:pPr>
        <w:ind w:left="630" w:hanging="360"/>
      </w:pPr>
      <w:rPr>
        <w:sz w:val="23"/>
        <w:szCs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9D5853"/>
    <w:multiLevelType w:val="hybridMultilevel"/>
    <w:tmpl w:val="5D727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E1529"/>
    <w:multiLevelType w:val="hybridMultilevel"/>
    <w:tmpl w:val="4B88103E"/>
    <w:lvl w:ilvl="0" w:tplc="7DD86FE4">
      <w:start w:val="1"/>
      <w:numFmt w:val="decimal"/>
      <w:lvlText w:val="%1."/>
      <w:lvlJc w:val="left"/>
      <w:pPr>
        <w:ind w:left="720" w:hanging="360"/>
      </w:pPr>
      <w:rPr>
        <w:i w:val="0"/>
      </w:rPr>
    </w:lvl>
    <w:lvl w:ilvl="1" w:tplc="34AE8262">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2618A"/>
    <w:multiLevelType w:val="multilevel"/>
    <w:tmpl w:val="847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BC0D91"/>
    <w:multiLevelType w:val="hybridMultilevel"/>
    <w:tmpl w:val="36560E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394C39"/>
    <w:multiLevelType w:val="hybridMultilevel"/>
    <w:tmpl w:val="BA06F50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B96418D"/>
    <w:multiLevelType w:val="hybridMultilevel"/>
    <w:tmpl w:val="FB382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F15210"/>
    <w:multiLevelType w:val="hybridMultilevel"/>
    <w:tmpl w:val="EAFC4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13B7F"/>
    <w:multiLevelType w:val="hybridMultilevel"/>
    <w:tmpl w:val="88663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9A2DB5"/>
    <w:multiLevelType w:val="hybridMultilevel"/>
    <w:tmpl w:val="858E2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4F32B1"/>
    <w:multiLevelType w:val="hybridMultilevel"/>
    <w:tmpl w:val="F86C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C1325"/>
    <w:multiLevelType w:val="hybridMultilevel"/>
    <w:tmpl w:val="58D676E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ED654A"/>
    <w:multiLevelType w:val="hybridMultilevel"/>
    <w:tmpl w:val="098A3968"/>
    <w:lvl w:ilvl="0" w:tplc="0409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6A0D5317"/>
    <w:multiLevelType w:val="hybridMultilevel"/>
    <w:tmpl w:val="CB2A8C8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B20473"/>
    <w:multiLevelType w:val="hybridMultilevel"/>
    <w:tmpl w:val="AF668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3E4571"/>
    <w:multiLevelType w:val="hybridMultilevel"/>
    <w:tmpl w:val="23B2EFEC"/>
    <w:lvl w:ilvl="0" w:tplc="61A68B94">
      <w:start w:val="1"/>
      <w:numFmt w:val="decimal"/>
      <w:lvlText w:val="%1."/>
      <w:lvlJc w:val="left"/>
      <w:pPr>
        <w:ind w:left="1080" w:hanging="360"/>
      </w:pPr>
      <w:rPr>
        <w:rFonts w:hint="default"/>
        <w:sz w:val="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644A9C"/>
    <w:multiLevelType w:val="hybridMultilevel"/>
    <w:tmpl w:val="EACE5F80"/>
    <w:lvl w:ilvl="0" w:tplc="0409000F">
      <w:start w:val="1"/>
      <w:numFmt w:val="decimal"/>
      <w:lvlText w:val="%1."/>
      <w:lvlJc w:val="left"/>
      <w:pPr>
        <w:ind w:left="805" w:hanging="360"/>
      </w:pPr>
    </w:lvl>
    <w:lvl w:ilvl="1" w:tplc="04090019">
      <w:start w:val="1"/>
      <w:numFmt w:val="lowerLetter"/>
      <w:lvlText w:val="%2."/>
      <w:lvlJc w:val="left"/>
      <w:pPr>
        <w:ind w:left="1525" w:hanging="360"/>
      </w:pPr>
    </w:lvl>
    <w:lvl w:ilvl="2" w:tplc="0409001B">
      <w:start w:val="1"/>
      <w:numFmt w:val="lowerRoman"/>
      <w:lvlText w:val="%3."/>
      <w:lvlJc w:val="right"/>
      <w:pPr>
        <w:ind w:left="2245" w:hanging="180"/>
      </w:pPr>
    </w:lvl>
    <w:lvl w:ilvl="3" w:tplc="0409000F">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52" w15:restartNumberingAfterBreak="0">
    <w:nsid w:val="6E810C94"/>
    <w:multiLevelType w:val="hybridMultilevel"/>
    <w:tmpl w:val="5734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E1094A"/>
    <w:multiLevelType w:val="hybridMultilevel"/>
    <w:tmpl w:val="1BF60DE8"/>
    <w:lvl w:ilvl="0" w:tplc="0409000F">
      <w:start w:val="1"/>
      <w:numFmt w:val="decimal"/>
      <w:lvlText w:val="%1."/>
      <w:lvlJc w:val="left"/>
      <w:pPr>
        <w:ind w:left="805" w:hanging="360"/>
      </w:pPr>
    </w:lvl>
    <w:lvl w:ilvl="1" w:tplc="04090019">
      <w:start w:val="1"/>
      <w:numFmt w:val="lowerLetter"/>
      <w:lvlText w:val="%2."/>
      <w:lvlJc w:val="left"/>
      <w:pPr>
        <w:ind w:left="1525" w:hanging="360"/>
      </w:pPr>
    </w:lvl>
    <w:lvl w:ilvl="2" w:tplc="0409001B">
      <w:start w:val="1"/>
      <w:numFmt w:val="lowerRoman"/>
      <w:lvlText w:val="%3."/>
      <w:lvlJc w:val="right"/>
      <w:pPr>
        <w:ind w:left="2245" w:hanging="180"/>
      </w:pPr>
    </w:lvl>
    <w:lvl w:ilvl="3" w:tplc="0409000F">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54" w15:restartNumberingAfterBreak="0">
    <w:nsid w:val="7404090A"/>
    <w:multiLevelType w:val="hybridMultilevel"/>
    <w:tmpl w:val="C8AAA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A36123"/>
    <w:multiLevelType w:val="hybridMultilevel"/>
    <w:tmpl w:val="89E45AC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5DB2735"/>
    <w:multiLevelType w:val="hybridMultilevel"/>
    <w:tmpl w:val="9D649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8A15C8"/>
    <w:multiLevelType w:val="hybridMultilevel"/>
    <w:tmpl w:val="98D6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977DA2"/>
    <w:multiLevelType w:val="hybridMultilevel"/>
    <w:tmpl w:val="FB604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B60E9E"/>
    <w:multiLevelType w:val="hybridMultilevel"/>
    <w:tmpl w:val="ECAC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61" w15:restartNumberingAfterBreak="0">
    <w:nsid w:val="7FDE4F5E"/>
    <w:multiLevelType w:val="hybridMultilevel"/>
    <w:tmpl w:val="547ED1BC"/>
    <w:lvl w:ilvl="0" w:tplc="84ECB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9"/>
  </w:num>
  <w:num w:numId="3">
    <w:abstractNumId w:val="18"/>
  </w:num>
  <w:num w:numId="4">
    <w:abstractNumId w:val="6"/>
  </w:num>
  <w:num w:numId="5">
    <w:abstractNumId w:val="61"/>
  </w:num>
  <w:num w:numId="6">
    <w:abstractNumId w:val="50"/>
  </w:num>
  <w:num w:numId="7">
    <w:abstractNumId w:val="12"/>
  </w:num>
  <w:num w:numId="8">
    <w:abstractNumId w:val="22"/>
  </w:num>
  <w:num w:numId="9">
    <w:abstractNumId w:val="27"/>
  </w:num>
  <w:num w:numId="10">
    <w:abstractNumId w:val="25"/>
  </w:num>
  <w:num w:numId="11">
    <w:abstractNumId w:val="4"/>
  </w:num>
  <w:num w:numId="12">
    <w:abstractNumId w:val="3"/>
  </w:num>
  <w:num w:numId="13">
    <w:abstractNumId w:val="19"/>
  </w:num>
  <w:num w:numId="14">
    <w:abstractNumId w:val="28"/>
  </w:num>
  <w:num w:numId="15">
    <w:abstractNumId w:val="0"/>
  </w:num>
  <w:num w:numId="16">
    <w:abstractNumId w:val="11"/>
  </w:num>
  <w:num w:numId="17">
    <w:abstractNumId w:val="20"/>
  </w:num>
  <w:num w:numId="18">
    <w:abstractNumId w:val="13"/>
  </w:num>
  <w:num w:numId="19">
    <w:abstractNumId w:val="35"/>
  </w:num>
  <w:num w:numId="20">
    <w:abstractNumId w:val="44"/>
  </w:num>
  <w:num w:numId="21">
    <w:abstractNumId w:val="34"/>
  </w:num>
  <w:num w:numId="22">
    <w:abstractNumId w:val="24"/>
  </w:num>
  <w:num w:numId="23">
    <w:abstractNumId w:val="5"/>
  </w:num>
  <w:num w:numId="24">
    <w:abstractNumId w:val="8"/>
  </w:num>
  <w:num w:numId="25">
    <w:abstractNumId w:val="15"/>
  </w:num>
  <w:num w:numId="26">
    <w:abstractNumId w:val="40"/>
  </w:num>
  <w:num w:numId="27">
    <w:abstractNumId w:val="21"/>
  </w:num>
  <w:num w:numId="28">
    <w:abstractNumId w:val="46"/>
  </w:num>
  <w:num w:numId="29">
    <w:abstractNumId w:val="52"/>
  </w:num>
  <w:num w:numId="30">
    <w:abstractNumId w:val="39"/>
  </w:num>
  <w:num w:numId="31">
    <w:abstractNumId w:val="29"/>
  </w:num>
  <w:num w:numId="32">
    <w:abstractNumId w:val="32"/>
  </w:num>
  <w:num w:numId="33">
    <w:abstractNumId w:val="48"/>
  </w:num>
  <w:num w:numId="34">
    <w:abstractNumId w:val="10"/>
  </w:num>
  <w:num w:numId="35">
    <w:abstractNumId w:val="57"/>
  </w:num>
  <w:num w:numId="36">
    <w:abstractNumId w:val="41"/>
  </w:num>
  <w:num w:numId="37">
    <w:abstractNumId w:val="45"/>
  </w:num>
  <w:num w:numId="38">
    <w:abstractNumId w:val="36"/>
  </w:num>
  <w:num w:numId="39">
    <w:abstractNumId w:val="37"/>
  </w:num>
  <w:num w:numId="40">
    <w:abstractNumId w:val="31"/>
  </w:num>
  <w:num w:numId="41">
    <w:abstractNumId w:val="53"/>
  </w:num>
  <w:num w:numId="42">
    <w:abstractNumId w:val="51"/>
  </w:num>
  <w:num w:numId="43">
    <w:abstractNumId w:val="49"/>
  </w:num>
  <w:num w:numId="44">
    <w:abstractNumId w:val="47"/>
  </w:num>
  <w:num w:numId="45">
    <w:abstractNumId w:val="33"/>
  </w:num>
  <w:num w:numId="46">
    <w:abstractNumId w:val="2"/>
  </w:num>
  <w:num w:numId="47">
    <w:abstractNumId w:val="17"/>
  </w:num>
  <w:num w:numId="48">
    <w:abstractNumId w:val="59"/>
  </w:num>
  <w:num w:numId="49">
    <w:abstractNumId w:val="16"/>
  </w:num>
  <w:num w:numId="50">
    <w:abstractNumId w:val="58"/>
  </w:num>
  <w:num w:numId="51">
    <w:abstractNumId w:val="26"/>
  </w:num>
  <w:num w:numId="52">
    <w:abstractNumId w:val="42"/>
  </w:num>
  <w:num w:numId="53">
    <w:abstractNumId w:val="43"/>
  </w:num>
  <w:num w:numId="54">
    <w:abstractNumId w:val="54"/>
  </w:num>
  <w:num w:numId="55">
    <w:abstractNumId w:val="23"/>
  </w:num>
  <w:num w:numId="56">
    <w:abstractNumId w:val="7"/>
  </w:num>
  <w:num w:numId="57">
    <w:abstractNumId w:val="1"/>
  </w:num>
  <w:num w:numId="58">
    <w:abstractNumId w:val="55"/>
  </w:num>
  <w:num w:numId="59">
    <w:abstractNumId w:val="60"/>
  </w:num>
  <w:num w:numId="60">
    <w:abstractNumId w:val="30"/>
  </w:num>
  <w:num w:numId="61">
    <w:abstractNumId w:val="56"/>
  </w:num>
  <w:num w:numId="62">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23"/>
    <w:rsid w:val="00000A17"/>
    <w:rsid w:val="00005C9E"/>
    <w:rsid w:val="0001048D"/>
    <w:rsid w:val="00014E17"/>
    <w:rsid w:val="00020F38"/>
    <w:rsid w:val="0002320F"/>
    <w:rsid w:val="00026462"/>
    <w:rsid w:val="00041543"/>
    <w:rsid w:val="00044F4E"/>
    <w:rsid w:val="00080BBD"/>
    <w:rsid w:val="000855E1"/>
    <w:rsid w:val="00090D90"/>
    <w:rsid w:val="0009332A"/>
    <w:rsid w:val="0009798A"/>
    <w:rsid w:val="000B57FF"/>
    <w:rsid w:val="000E7678"/>
    <w:rsid w:val="000F00A0"/>
    <w:rsid w:val="00107A59"/>
    <w:rsid w:val="00113A70"/>
    <w:rsid w:val="001157ED"/>
    <w:rsid w:val="00117438"/>
    <w:rsid w:val="001208C8"/>
    <w:rsid w:val="00123218"/>
    <w:rsid w:val="001314E5"/>
    <w:rsid w:val="00133C54"/>
    <w:rsid w:val="00137574"/>
    <w:rsid w:val="00152101"/>
    <w:rsid w:val="00160B1E"/>
    <w:rsid w:val="00172485"/>
    <w:rsid w:val="001A24EB"/>
    <w:rsid w:val="001A2CE1"/>
    <w:rsid w:val="001E4722"/>
    <w:rsid w:val="001F492E"/>
    <w:rsid w:val="001F68F8"/>
    <w:rsid w:val="002054F1"/>
    <w:rsid w:val="00220F3E"/>
    <w:rsid w:val="00226510"/>
    <w:rsid w:val="002340AE"/>
    <w:rsid w:val="00246132"/>
    <w:rsid w:val="002563AA"/>
    <w:rsid w:val="00257567"/>
    <w:rsid w:val="00257DC2"/>
    <w:rsid w:val="00275E8C"/>
    <w:rsid w:val="00280309"/>
    <w:rsid w:val="00287152"/>
    <w:rsid w:val="00291EBF"/>
    <w:rsid w:val="002932C0"/>
    <w:rsid w:val="00293319"/>
    <w:rsid w:val="002A29D2"/>
    <w:rsid w:val="002A337F"/>
    <w:rsid w:val="002B626C"/>
    <w:rsid w:val="002E33C2"/>
    <w:rsid w:val="002E4A8C"/>
    <w:rsid w:val="00310F7A"/>
    <w:rsid w:val="003236B4"/>
    <w:rsid w:val="00333622"/>
    <w:rsid w:val="0034312A"/>
    <w:rsid w:val="00347957"/>
    <w:rsid w:val="00353609"/>
    <w:rsid w:val="003673C6"/>
    <w:rsid w:val="00382711"/>
    <w:rsid w:val="003941CA"/>
    <w:rsid w:val="003A6AD2"/>
    <w:rsid w:val="003C0C3C"/>
    <w:rsid w:val="003D6BEB"/>
    <w:rsid w:val="003E1D03"/>
    <w:rsid w:val="003E57A3"/>
    <w:rsid w:val="003F456C"/>
    <w:rsid w:val="003F4AC3"/>
    <w:rsid w:val="00402187"/>
    <w:rsid w:val="004114A0"/>
    <w:rsid w:val="004271CD"/>
    <w:rsid w:val="0043348E"/>
    <w:rsid w:val="00444856"/>
    <w:rsid w:val="004453B2"/>
    <w:rsid w:val="00447979"/>
    <w:rsid w:val="00464819"/>
    <w:rsid w:val="00470F6D"/>
    <w:rsid w:val="004762CE"/>
    <w:rsid w:val="004819D2"/>
    <w:rsid w:val="00493EA9"/>
    <w:rsid w:val="004A28F0"/>
    <w:rsid w:val="004A6456"/>
    <w:rsid w:val="004C22E6"/>
    <w:rsid w:val="004E2FD4"/>
    <w:rsid w:val="004E5A9B"/>
    <w:rsid w:val="00506FE5"/>
    <w:rsid w:val="00512200"/>
    <w:rsid w:val="0051340B"/>
    <w:rsid w:val="005271B1"/>
    <w:rsid w:val="00532B36"/>
    <w:rsid w:val="005335D8"/>
    <w:rsid w:val="00535A03"/>
    <w:rsid w:val="005361E8"/>
    <w:rsid w:val="00544744"/>
    <w:rsid w:val="00546644"/>
    <w:rsid w:val="00552ED1"/>
    <w:rsid w:val="005535FA"/>
    <w:rsid w:val="00556641"/>
    <w:rsid w:val="00561BB7"/>
    <w:rsid w:val="0056307F"/>
    <w:rsid w:val="0057003E"/>
    <w:rsid w:val="00580125"/>
    <w:rsid w:val="00580748"/>
    <w:rsid w:val="00584C51"/>
    <w:rsid w:val="005876BD"/>
    <w:rsid w:val="00591766"/>
    <w:rsid w:val="00592DFD"/>
    <w:rsid w:val="00595EE7"/>
    <w:rsid w:val="005975FF"/>
    <w:rsid w:val="005A0607"/>
    <w:rsid w:val="005A4CDA"/>
    <w:rsid w:val="005B1846"/>
    <w:rsid w:val="005C114A"/>
    <w:rsid w:val="005C4F91"/>
    <w:rsid w:val="005E2433"/>
    <w:rsid w:val="005E7059"/>
    <w:rsid w:val="005F39E4"/>
    <w:rsid w:val="006007A1"/>
    <w:rsid w:val="0060291C"/>
    <w:rsid w:val="00612437"/>
    <w:rsid w:val="00620BD0"/>
    <w:rsid w:val="00627BFB"/>
    <w:rsid w:val="00633BBC"/>
    <w:rsid w:val="0063656E"/>
    <w:rsid w:val="00644A2A"/>
    <w:rsid w:val="00646CF6"/>
    <w:rsid w:val="00654E77"/>
    <w:rsid w:val="006615F6"/>
    <w:rsid w:val="00664477"/>
    <w:rsid w:val="006848E0"/>
    <w:rsid w:val="00694D4B"/>
    <w:rsid w:val="00697009"/>
    <w:rsid w:val="006A6506"/>
    <w:rsid w:val="006C11AC"/>
    <w:rsid w:val="006C20F6"/>
    <w:rsid w:val="006D166A"/>
    <w:rsid w:val="006D5DC5"/>
    <w:rsid w:val="00702B5B"/>
    <w:rsid w:val="00703450"/>
    <w:rsid w:val="007068EE"/>
    <w:rsid w:val="00712602"/>
    <w:rsid w:val="00714D91"/>
    <w:rsid w:val="00731ABC"/>
    <w:rsid w:val="00742081"/>
    <w:rsid w:val="00795DAF"/>
    <w:rsid w:val="007B11A5"/>
    <w:rsid w:val="007C487E"/>
    <w:rsid w:val="007F496F"/>
    <w:rsid w:val="0080276C"/>
    <w:rsid w:val="00804F72"/>
    <w:rsid w:val="00813D2C"/>
    <w:rsid w:val="00814904"/>
    <w:rsid w:val="0081720B"/>
    <w:rsid w:val="0083054C"/>
    <w:rsid w:val="008648A2"/>
    <w:rsid w:val="00890E3E"/>
    <w:rsid w:val="008918F3"/>
    <w:rsid w:val="00893EE9"/>
    <w:rsid w:val="00897B73"/>
    <w:rsid w:val="008E4691"/>
    <w:rsid w:val="00904783"/>
    <w:rsid w:val="00905AB3"/>
    <w:rsid w:val="0091119C"/>
    <w:rsid w:val="00933592"/>
    <w:rsid w:val="00934614"/>
    <w:rsid w:val="00935E40"/>
    <w:rsid w:val="00936B99"/>
    <w:rsid w:val="00943346"/>
    <w:rsid w:val="00950DE1"/>
    <w:rsid w:val="00965270"/>
    <w:rsid w:val="00966381"/>
    <w:rsid w:val="00966DE1"/>
    <w:rsid w:val="00970D10"/>
    <w:rsid w:val="00971D3B"/>
    <w:rsid w:val="00982E92"/>
    <w:rsid w:val="00987EDF"/>
    <w:rsid w:val="00991754"/>
    <w:rsid w:val="009948BE"/>
    <w:rsid w:val="009A1309"/>
    <w:rsid w:val="009B1581"/>
    <w:rsid w:val="009B7F62"/>
    <w:rsid w:val="009C0617"/>
    <w:rsid w:val="009C248A"/>
    <w:rsid w:val="009C4BCD"/>
    <w:rsid w:val="009D3724"/>
    <w:rsid w:val="009D5519"/>
    <w:rsid w:val="00A019B0"/>
    <w:rsid w:val="00A03F3E"/>
    <w:rsid w:val="00A06256"/>
    <w:rsid w:val="00A06A93"/>
    <w:rsid w:val="00A10248"/>
    <w:rsid w:val="00A127A2"/>
    <w:rsid w:val="00A20FF4"/>
    <w:rsid w:val="00A25F24"/>
    <w:rsid w:val="00A307B8"/>
    <w:rsid w:val="00A309E2"/>
    <w:rsid w:val="00A33825"/>
    <w:rsid w:val="00A35F0C"/>
    <w:rsid w:val="00A71721"/>
    <w:rsid w:val="00A84AC1"/>
    <w:rsid w:val="00AA17BF"/>
    <w:rsid w:val="00AA52A2"/>
    <w:rsid w:val="00AB5192"/>
    <w:rsid w:val="00AE0B63"/>
    <w:rsid w:val="00AE18ED"/>
    <w:rsid w:val="00AF7E95"/>
    <w:rsid w:val="00B0200D"/>
    <w:rsid w:val="00B047D4"/>
    <w:rsid w:val="00B067E8"/>
    <w:rsid w:val="00B2664A"/>
    <w:rsid w:val="00B504F4"/>
    <w:rsid w:val="00B55B71"/>
    <w:rsid w:val="00B73AF3"/>
    <w:rsid w:val="00B8000D"/>
    <w:rsid w:val="00B845A3"/>
    <w:rsid w:val="00B95094"/>
    <w:rsid w:val="00BA67E3"/>
    <w:rsid w:val="00BD4101"/>
    <w:rsid w:val="00BD4D5F"/>
    <w:rsid w:val="00BD5B20"/>
    <w:rsid w:val="00BE6DA5"/>
    <w:rsid w:val="00BF19F4"/>
    <w:rsid w:val="00BF2212"/>
    <w:rsid w:val="00C11D5B"/>
    <w:rsid w:val="00C16E22"/>
    <w:rsid w:val="00C33842"/>
    <w:rsid w:val="00C51685"/>
    <w:rsid w:val="00C5520C"/>
    <w:rsid w:val="00C77439"/>
    <w:rsid w:val="00C8724F"/>
    <w:rsid w:val="00C875E4"/>
    <w:rsid w:val="00CA3495"/>
    <w:rsid w:val="00CA4841"/>
    <w:rsid w:val="00CA4C5F"/>
    <w:rsid w:val="00CB29A5"/>
    <w:rsid w:val="00CB570E"/>
    <w:rsid w:val="00CB5C19"/>
    <w:rsid w:val="00CB647B"/>
    <w:rsid w:val="00CB714B"/>
    <w:rsid w:val="00CC25E2"/>
    <w:rsid w:val="00CC6E23"/>
    <w:rsid w:val="00CE1F27"/>
    <w:rsid w:val="00D04DA0"/>
    <w:rsid w:val="00D05F63"/>
    <w:rsid w:val="00D11407"/>
    <w:rsid w:val="00D12D12"/>
    <w:rsid w:val="00D15ACE"/>
    <w:rsid w:val="00D177F0"/>
    <w:rsid w:val="00D22CBE"/>
    <w:rsid w:val="00D25A39"/>
    <w:rsid w:val="00D400A0"/>
    <w:rsid w:val="00D44FAE"/>
    <w:rsid w:val="00D45F58"/>
    <w:rsid w:val="00D56D1C"/>
    <w:rsid w:val="00D60A61"/>
    <w:rsid w:val="00D71186"/>
    <w:rsid w:val="00D92A24"/>
    <w:rsid w:val="00DB0001"/>
    <w:rsid w:val="00DD6E32"/>
    <w:rsid w:val="00DE2A2A"/>
    <w:rsid w:val="00DE6EF8"/>
    <w:rsid w:val="00DF008A"/>
    <w:rsid w:val="00DF2ED5"/>
    <w:rsid w:val="00E009BF"/>
    <w:rsid w:val="00E00B53"/>
    <w:rsid w:val="00E22A66"/>
    <w:rsid w:val="00E27342"/>
    <w:rsid w:val="00E33591"/>
    <w:rsid w:val="00E4026A"/>
    <w:rsid w:val="00E61477"/>
    <w:rsid w:val="00E63CF8"/>
    <w:rsid w:val="00E64755"/>
    <w:rsid w:val="00E70E9B"/>
    <w:rsid w:val="00E804AC"/>
    <w:rsid w:val="00E84CC4"/>
    <w:rsid w:val="00E92BE3"/>
    <w:rsid w:val="00EA6A79"/>
    <w:rsid w:val="00EB1720"/>
    <w:rsid w:val="00EC7CE7"/>
    <w:rsid w:val="00ED7637"/>
    <w:rsid w:val="00EF2DF8"/>
    <w:rsid w:val="00EF513A"/>
    <w:rsid w:val="00EF6CC3"/>
    <w:rsid w:val="00F14263"/>
    <w:rsid w:val="00F26033"/>
    <w:rsid w:val="00F308D2"/>
    <w:rsid w:val="00F40776"/>
    <w:rsid w:val="00F40E2B"/>
    <w:rsid w:val="00F4651E"/>
    <w:rsid w:val="00F53BFE"/>
    <w:rsid w:val="00F6170F"/>
    <w:rsid w:val="00F62EBB"/>
    <w:rsid w:val="00F713E5"/>
    <w:rsid w:val="00F72EDF"/>
    <w:rsid w:val="00F74226"/>
    <w:rsid w:val="00F87655"/>
    <w:rsid w:val="00F91229"/>
    <w:rsid w:val="00F9737F"/>
    <w:rsid w:val="00F973AB"/>
    <w:rsid w:val="00FC2CA4"/>
    <w:rsid w:val="00FD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D455D2F"/>
  <w14:defaultImageDpi w14:val="0"/>
  <w15:docId w15:val="{87B7DF26-0FB5-42AF-AAFB-4C7EDC69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4"/>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361E8"/>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D71186"/>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unhideWhenUsed/>
    <w:qFormat/>
    <w:rsid w:val="00C875E4"/>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61E8"/>
    <w:rPr>
      <w:rFonts w:ascii="Times New Roman" w:eastAsiaTheme="majorEastAsia" w:hAnsi="Times New Roman"/>
      <w:b/>
      <w:bCs/>
      <w:kern w:val="32"/>
      <w:sz w:val="32"/>
      <w:szCs w:val="32"/>
    </w:rPr>
  </w:style>
  <w:style w:type="character" w:customStyle="1" w:styleId="Heading2Char">
    <w:name w:val="Heading 2 Char"/>
    <w:basedOn w:val="DefaultParagraphFont"/>
    <w:link w:val="Heading2"/>
    <w:uiPriority w:val="9"/>
    <w:locked/>
    <w:rsid w:val="00D71186"/>
    <w:rPr>
      <w:rFonts w:ascii="Times New Roman" w:eastAsiaTheme="majorEastAsia" w:hAnsi="Times New Roman"/>
      <w:b/>
      <w:bCs/>
      <w:i/>
      <w:iCs/>
      <w:sz w:val="28"/>
      <w:szCs w:val="28"/>
    </w:rPr>
  </w:style>
  <w:style w:type="character" w:customStyle="1" w:styleId="Heading3Char">
    <w:name w:val="Heading 3 Char"/>
    <w:basedOn w:val="DefaultParagraphFont"/>
    <w:link w:val="Heading3"/>
    <w:uiPriority w:val="9"/>
    <w:locked/>
    <w:rsid w:val="00C875E4"/>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611"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6">
    <w:name w:val="CM86"/>
    <w:basedOn w:val="Default"/>
    <w:next w:val="Default"/>
    <w:uiPriority w:val="99"/>
    <w:rPr>
      <w:color w:val="auto"/>
    </w:rPr>
  </w:style>
  <w:style w:type="paragraph" w:customStyle="1" w:styleId="CM87">
    <w:name w:val="CM87"/>
    <w:basedOn w:val="Default"/>
    <w:next w:val="Default"/>
    <w:uiPriority w:val="99"/>
    <w:rPr>
      <w:color w:val="auto"/>
    </w:rPr>
  </w:style>
  <w:style w:type="paragraph" w:customStyle="1" w:styleId="CM4">
    <w:name w:val="CM4"/>
    <w:basedOn w:val="Default"/>
    <w:next w:val="Default"/>
    <w:uiPriority w:val="99"/>
    <w:pPr>
      <w:spacing w:line="268" w:lineRule="atLeast"/>
    </w:pPr>
    <w:rPr>
      <w:color w:val="auto"/>
    </w:rPr>
  </w:style>
  <w:style w:type="paragraph" w:customStyle="1" w:styleId="CM88">
    <w:name w:val="CM88"/>
    <w:basedOn w:val="Default"/>
    <w:next w:val="Default"/>
    <w:uiPriority w:val="99"/>
    <w:rPr>
      <w:color w:val="auto"/>
    </w:rPr>
  </w:style>
  <w:style w:type="paragraph" w:customStyle="1" w:styleId="CM89">
    <w:name w:val="CM89"/>
    <w:basedOn w:val="Default"/>
    <w:next w:val="Default"/>
    <w:uiPriority w:val="99"/>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26" w:lineRule="atLeast"/>
    </w:pPr>
    <w:rPr>
      <w:color w:val="auto"/>
    </w:rPr>
  </w:style>
  <w:style w:type="paragraph" w:customStyle="1" w:styleId="CM7">
    <w:name w:val="CM7"/>
    <w:basedOn w:val="Default"/>
    <w:next w:val="Default"/>
    <w:uiPriority w:val="99"/>
    <w:pPr>
      <w:spacing w:line="231" w:lineRule="atLeast"/>
    </w:pPr>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3" w:lineRule="atLeast"/>
    </w:pPr>
    <w:rPr>
      <w:color w:val="auto"/>
    </w:rPr>
  </w:style>
  <w:style w:type="paragraph" w:customStyle="1" w:styleId="CM10">
    <w:name w:val="CM10"/>
    <w:basedOn w:val="Default"/>
    <w:next w:val="Default"/>
    <w:uiPriority w:val="99"/>
    <w:pPr>
      <w:spacing w:line="236" w:lineRule="atLeast"/>
    </w:pPr>
    <w:rPr>
      <w:color w:val="auto"/>
    </w:rPr>
  </w:style>
  <w:style w:type="paragraph" w:customStyle="1" w:styleId="CM11">
    <w:name w:val="CM11"/>
    <w:basedOn w:val="Default"/>
    <w:next w:val="Default"/>
    <w:uiPriority w:val="99"/>
    <w:pPr>
      <w:spacing w:line="448" w:lineRule="atLeast"/>
    </w:pPr>
    <w:rPr>
      <w:color w:val="auto"/>
    </w:rPr>
  </w:style>
  <w:style w:type="paragraph" w:customStyle="1" w:styleId="CM90">
    <w:name w:val="CM90"/>
    <w:basedOn w:val="Default"/>
    <w:next w:val="Default"/>
    <w:uiPriority w:val="99"/>
    <w:rPr>
      <w:color w:val="auto"/>
    </w:rPr>
  </w:style>
  <w:style w:type="paragraph" w:customStyle="1" w:styleId="CM12">
    <w:name w:val="CM12"/>
    <w:basedOn w:val="Default"/>
    <w:next w:val="Default"/>
    <w:uiPriority w:val="99"/>
    <w:pPr>
      <w:spacing w:line="266" w:lineRule="atLeast"/>
    </w:pPr>
    <w:rPr>
      <w:color w:val="auto"/>
    </w:rPr>
  </w:style>
  <w:style w:type="paragraph" w:customStyle="1" w:styleId="CM14">
    <w:name w:val="CM14"/>
    <w:basedOn w:val="Default"/>
    <w:next w:val="Default"/>
    <w:uiPriority w:val="99"/>
    <w:rPr>
      <w:color w:val="auto"/>
    </w:rPr>
  </w:style>
  <w:style w:type="paragraph" w:customStyle="1" w:styleId="CM91">
    <w:name w:val="CM91"/>
    <w:basedOn w:val="Default"/>
    <w:next w:val="Default"/>
    <w:uiPriority w:val="99"/>
    <w:rPr>
      <w:color w:val="auto"/>
    </w:rPr>
  </w:style>
  <w:style w:type="paragraph" w:customStyle="1" w:styleId="CM17">
    <w:name w:val="CM17"/>
    <w:basedOn w:val="Default"/>
    <w:next w:val="Default"/>
    <w:uiPriority w:val="99"/>
    <w:pPr>
      <w:spacing w:line="266" w:lineRule="atLeast"/>
    </w:pPr>
    <w:rPr>
      <w:color w:val="auto"/>
    </w:rPr>
  </w:style>
  <w:style w:type="paragraph" w:customStyle="1" w:styleId="CM19">
    <w:name w:val="CM19"/>
    <w:basedOn w:val="Default"/>
    <w:next w:val="Default"/>
    <w:uiPriority w:val="99"/>
    <w:pPr>
      <w:spacing w:line="266" w:lineRule="atLeast"/>
    </w:pPr>
    <w:rPr>
      <w:color w:val="auto"/>
    </w:rPr>
  </w:style>
  <w:style w:type="paragraph" w:customStyle="1" w:styleId="CM20">
    <w:name w:val="CM20"/>
    <w:basedOn w:val="Default"/>
    <w:next w:val="Default"/>
    <w:uiPriority w:val="99"/>
    <w:pPr>
      <w:spacing w:line="266" w:lineRule="atLeast"/>
    </w:pPr>
    <w:rPr>
      <w:color w:val="auto"/>
    </w:rPr>
  </w:style>
  <w:style w:type="paragraph" w:customStyle="1" w:styleId="CM21">
    <w:name w:val="CM21"/>
    <w:basedOn w:val="Default"/>
    <w:next w:val="Default"/>
    <w:uiPriority w:val="99"/>
    <w:pPr>
      <w:spacing w:line="266" w:lineRule="atLeast"/>
    </w:pPr>
    <w:rPr>
      <w:color w:val="auto"/>
    </w:rPr>
  </w:style>
  <w:style w:type="paragraph" w:customStyle="1" w:styleId="CM93">
    <w:name w:val="CM93"/>
    <w:basedOn w:val="Default"/>
    <w:next w:val="Default"/>
    <w:uiPriority w:val="99"/>
    <w:rPr>
      <w:color w:val="auto"/>
    </w:rPr>
  </w:style>
  <w:style w:type="paragraph" w:customStyle="1" w:styleId="CM22">
    <w:name w:val="CM22"/>
    <w:basedOn w:val="Default"/>
    <w:next w:val="Default"/>
    <w:uiPriority w:val="99"/>
    <w:pPr>
      <w:spacing w:line="268" w:lineRule="atLeast"/>
    </w:pPr>
    <w:rPr>
      <w:color w:val="auto"/>
    </w:rPr>
  </w:style>
  <w:style w:type="paragraph" w:customStyle="1" w:styleId="CM23">
    <w:name w:val="CM23"/>
    <w:basedOn w:val="Default"/>
    <w:next w:val="Default"/>
    <w:uiPriority w:val="99"/>
    <w:pPr>
      <w:spacing w:line="266" w:lineRule="atLeast"/>
    </w:pPr>
    <w:rPr>
      <w:color w:val="auto"/>
    </w:rPr>
  </w:style>
  <w:style w:type="paragraph" w:customStyle="1" w:styleId="CM24">
    <w:name w:val="CM24"/>
    <w:basedOn w:val="Default"/>
    <w:next w:val="Default"/>
    <w:uiPriority w:val="99"/>
    <w:pPr>
      <w:spacing w:line="266"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8" w:lineRule="atLeast"/>
    </w:pPr>
    <w:rPr>
      <w:color w:val="auto"/>
    </w:rPr>
  </w:style>
  <w:style w:type="paragraph" w:customStyle="1" w:styleId="CM27">
    <w:name w:val="CM27"/>
    <w:basedOn w:val="Default"/>
    <w:next w:val="Default"/>
    <w:uiPriority w:val="99"/>
    <w:pPr>
      <w:spacing w:line="268" w:lineRule="atLeast"/>
    </w:pPr>
    <w:rPr>
      <w:color w:val="auto"/>
    </w:rPr>
  </w:style>
  <w:style w:type="paragraph" w:customStyle="1" w:styleId="CM28">
    <w:name w:val="CM28"/>
    <w:basedOn w:val="Default"/>
    <w:next w:val="Default"/>
    <w:uiPriority w:val="99"/>
    <w:pPr>
      <w:spacing w:line="268" w:lineRule="atLeast"/>
    </w:pPr>
    <w:rPr>
      <w:color w:val="auto"/>
    </w:rPr>
  </w:style>
  <w:style w:type="paragraph" w:customStyle="1" w:styleId="CM30">
    <w:name w:val="CM30"/>
    <w:basedOn w:val="Default"/>
    <w:next w:val="Default"/>
    <w:uiPriority w:val="99"/>
    <w:pPr>
      <w:spacing w:line="336" w:lineRule="atLeast"/>
    </w:pPr>
    <w:rPr>
      <w:color w:val="auto"/>
    </w:rPr>
  </w:style>
  <w:style w:type="paragraph" w:customStyle="1" w:styleId="CM31">
    <w:name w:val="CM31"/>
    <w:basedOn w:val="Default"/>
    <w:next w:val="Default"/>
    <w:uiPriority w:val="99"/>
    <w:pPr>
      <w:spacing w:line="266" w:lineRule="atLeast"/>
    </w:pPr>
    <w:rPr>
      <w:color w:val="auto"/>
    </w:rPr>
  </w:style>
  <w:style w:type="paragraph" w:customStyle="1" w:styleId="CM32">
    <w:name w:val="CM32"/>
    <w:basedOn w:val="Default"/>
    <w:next w:val="Default"/>
    <w:uiPriority w:val="99"/>
    <w:pPr>
      <w:spacing w:line="268" w:lineRule="atLeast"/>
    </w:pPr>
    <w:rPr>
      <w:color w:val="auto"/>
    </w:rPr>
  </w:style>
  <w:style w:type="paragraph" w:customStyle="1" w:styleId="CM33">
    <w:name w:val="CM33"/>
    <w:basedOn w:val="Default"/>
    <w:next w:val="Default"/>
    <w:uiPriority w:val="99"/>
    <w:pPr>
      <w:spacing w:line="266" w:lineRule="atLeast"/>
    </w:pPr>
    <w:rPr>
      <w:color w:val="auto"/>
    </w:rPr>
  </w:style>
  <w:style w:type="paragraph" w:customStyle="1" w:styleId="CM15">
    <w:name w:val="CM15"/>
    <w:basedOn w:val="Default"/>
    <w:next w:val="Default"/>
    <w:uiPriority w:val="99"/>
    <w:pPr>
      <w:spacing w:line="266" w:lineRule="atLeast"/>
    </w:pPr>
    <w:rPr>
      <w:color w:val="auto"/>
    </w:rPr>
  </w:style>
  <w:style w:type="paragraph" w:customStyle="1" w:styleId="CM34">
    <w:name w:val="CM34"/>
    <w:basedOn w:val="Default"/>
    <w:next w:val="Default"/>
    <w:uiPriority w:val="99"/>
    <w:pPr>
      <w:spacing w:line="268" w:lineRule="atLeast"/>
    </w:pPr>
    <w:rPr>
      <w:color w:val="auto"/>
    </w:rPr>
  </w:style>
  <w:style w:type="paragraph" w:customStyle="1" w:styleId="CM35">
    <w:name w:val="CM35"/>
    <w:basedOn w:val="Default"/>
    <w:next w:val="Default"/>
    <w:uiPriority w:val="99"/>
    <w:pPr>
      <w:spacing w:line="268" w:lineRule="atLeast"/>
    </w:pPr>
    <w:rPr>
      <w:color w:val="auto"/>
    </w:rPr>
  </w:style>
  <w:style w:type="paragraph" w:customStyle="1" w:styleId="CM36">
    <w:name w:val="CM36"/>
    <w:basedOn w:val="Default"/>
    <w:next w:val="Default"/>
    <w:uiPriority w:val="99"/>
    <w:pPr>
      <w:spacing w:line="266" w:lineRule="atLeast"/>
    </w:pPr>
    <w:rPr>
      <w:color w:val="auto"/>
    </w:rPr>
  </w:style>
  <w:style w:type="paragraph" w:customStyle="1" w:styleId="CM37">
    <w:name w:val="CM37"/>
    <w:basedOn w:val="Default"/>
    <w:next w:val="Default"/>
    <w:uiPriority w:val="99"/>
    <w:pPr>
      <w:spacing w:line="266" w:lineRule="atLeast"/>
    </w:pPr>
    <w:rPr>
      <w:color w:val="auto"/>
    </w:rPr>
  </w:style>
  <w:style w:type="paragraph" w:customStyle="1" w:styleId="CM38">
    <w:name w:val="CM38"/>
    <w:basedOn w:val="Default"/>
    <w:next w:val="Default"/>
    <w:uiPriority w:val="99"/>
    <w:pPr>
      <w:spacing w:line="266" w:lineRule="atLeast"/>
    </w:pPr>
    <w:rPr>
      <w:color w:val="auto"/>
    </w:rPr>
  </w:style>
  <w:style w:type="paragraph" w:customStyle="1" w:styleId="CM42">
    <w:name w:val="CM42"/>
    <w:basedOn w:val="Default"/>
    <w:next w:val="Default"/>
    <w:uiPriority w:val="99"/>
    <w:pPr>
      <w:spacing w:line="266" w:lineRule="atLeast"/>
    </w:pPr>
    <w:rPr>
      <w:color w:val="auto"/>
    </w:rPr>
  </w:style>
  <w:style w:type="paragraph" w:customStyle="1" w:styleId="CM43">
    <w:name w:val="CM43"/>
    <w:basedOn w:val="Default"/>
    <w:next w:val="Default"/>
    <w:uiPriority w:val="99"/>
    <w:pPr>
      <w:spacing w:line="268" w:lineRule="atLeast"/>
    </w:pPr>
    <w:rPr>
      <w:color w:val="auto"/>
    </w:rPr>
  </w:style>
  <w:style w:type="paragraph" w:customStyle="1" w:styleId="CM44">
    <w:name w:val="CM44"/>
    <w:basedOn w:val="Default"/>
    <w:next w:val="Default"/>
    <w:uiPriority w:val="99"/>
    <w:pPr>
      <w:spacing w:line="236" w:lineRule="atLeast"/>
    </w:pPr>
    <w:rPr>
      <w:color w:val="auto"/>
    </w:rPr>
  </w:style>
  <w:style w:type="paragraph" w:customStyle="1" w:styleId="CM45">
    <w:name w:val="CM45"/>
    <w:basedOn w:val="Default"/>
    <w:next w:val="Default"/>
    <w:uiPriority w:val="99"/>
    <w:pPr>
      <w:spacing w:line="268" w:lineRule="atLeast"/>
    </w:pPr>
    <w:rPr>
      <w:color w:val="auto"/>
    </w:rPr>
  </w:style>
  <w:style w:type="paragraph" w:customStyle="1" w:styleId="CM46">
    <w:name w:val="CM46"/>
    <w:basedOn w:val="Default"/>
    <w:next w:val="Default"/>
    <w:uiPriority w:val="99"/>
    <w:pPr>
      <w:spacing w:line="266" w:lineRule="atLeast"/>
    </w:pPr>
    <w:rPr>
      <w:color w:val="auto"/>
    </w:rPr>
  </w:style>
  <w:style w:type="paragraph" w:customStyle="1" w:styleId="CM47">
    <w:name w:val="CM47"/>
    <w:basedOn w:val="Default"/>
    <w:next w:val="Default"/>
    <w:uiPriority w:val="99"/>
    <w:pPr>
      <w:spacing w:line="443" w:lineRule="atLeast"/>
    </w:pPr>
    <w:rPr>
      <w:color w:val="auto"/>
    </w:rPr>
  </w:style>
  <w:style w:type="paragraph" w:customStyle="1" w:styleId="CM49">
    <w:name w:val="CM49"/>
    <w:basedOn w:val="Default"/>
    <w:next w:val="Default"/>
    <w:uiPriority w:val="99"/>
    <w:pPr>
      <w:spacing w:line="268" w:lineRule="atLeast"/>
    </w:pPr>
    <w:rPr>
      <w:color w:val="auto"/>
    </w:rPr>
  </w:style>
  <w:style w:type="paragraph" w:customStyle="1" w:styleId="CM50">
    <w:name w:val="CM50"/>
    <w:basedOn w:val="Default"/>
    <w:next w:val="Default"/>
    <w:uiPriority w:val="99"/>
    <w:pPr>
      <w:spacing w:line="268"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52">
    <w:name w:val="CM52"/>
    <w:basedOn w:val="Default"/>
    <w:next w:val="Default"/>
    <w:uiPriority w:val="99"/>
    <w:pPr>
      <w:spacing w:line="268" w:lineRule="atLeast"/>
    </w:pPr>
    <w:rPr>
      <w:color w:val="auto"/>
    </w:rPr>
  </w:style>
  <w:style w:type="paragraph" w:customStyle="1" w:styleId="CM94">
    <w:name w:val="CM94"/>
    <w:basedOn w:val="Default"/>
    <w:next w:val="Default"/>
    <w:uiPriority w:val="99"/>
    <w:rPr>
      <w:color w:val="auto"/>
    </w:rPr>
  </w:style>
  <w:style w:type="paragraph" w:customStyle="1" w:styleId="CM54">
    <w:name w:val="CM54"/>
    <w:basedOn w:val="Default"/>
    <w:next w:val="Default"/>
    <w:uiPriority w:val="99"/>
    <w:pPr>
      <w:spacing w:line="268" w:lineRule="atLeast"/>
    </w:pPr>
    <w:rPr>
      <w:color w:val="auto"/>
    </w:rPr>
  </w:style>
  <w:style w:type="paragraph" w:customStyle="1" w:styleId="CM56">
    <w:name w:val="CM56"/>
    <w:basedOn w:val="Default"/>
    <w:next w:val="Default"/>
    <w:uiPriority w:val="99"/>
    <w:pPr>
      <w:spacing w:line="266" w:lineRule="atLeast"/>
    </w:pPr>
    <w:rPr>
      <w:color w:val="auto"/>
    </w:rPr>
  </w:style>
  <w:style w:type="paragraph" w:customStyle="1" w:styleId="CM58">
    <w:name w:val="CM58"/>
    <w:basedOn w:val="Default"/>
    <w:next w:val="Default"/>
    <w:uiPriority w:val="99"/>
    <w:pPr>
      <w:spacing w:line="268" w:lineRule="atLeast"/>
    </w:pPr>
    <w:rPr>
      <w:color w:val="auto"/>
    </w:rPr>
  </w:style>
  <w:style w:type="paragraph" w:customStyle="1" w:styleId="CM64">
    <w:name w:val="CM64"/>
    <w:basedOn w:val="Default"/>
    <w:next w:val="Default"/>
    <w:uiPriority w:val="99"/>
    <w:pPr>
      <w:spacing w:line="266" w:lineRule="atLeast"/>
    </w:pPr>
    <w:rPr>
      <w:color w:val="auto"/>
    </w:rPr>
  </w:style>
  <w:style w:type="paragraph" w:customStyle="1" w:styleId="CM66">
    <w:name w:val="CM66"/>
    <w:basedOn w:val="Default"/>
    <w:next w:val="Default"/>
    <w:uiPriority w:val="99"/>
    <w:pPr>
      <w:spacing w:line="266" w:lineRule="atLeast"/>
    </w:pPr>
    <w:rPr>
      <w:color w:val="auto"/>
    </w:rPr>
  </w:style>
  <w:style w:type="paragraph" w:customStyle="1" w:styleId="CM67">
    <w:name w:val="CM67"/>
    <w:basedOn w:val="Default"/>
    <w:next w:val="Default"/>
    <w:uiPriority w:val="99"/>
    <w:pPr>
      <w:spacing w:line="331" w:lineRule="atLeast"/>
    </w:pPr>
    <w:rPr>
      <w:color w:val="auto"/>
    </w:rPr>
  </w:style>
  <w:style w:type="paragraph" w:customStyle="1" w:styleId="CM68">
    <w:name w:val="CM68"/>
    <w:basedOn w:val="Default"/>
    <w:next w:val="Default"/>
    <w:uiPriority w:val="99"/>
    <w:pPr>
      <w:spacing w:line="266" w:lineRule="atLeast"/>
    </w:pPr>
    <w:rPr>
      <w:color w:val="auto"/>
    </w:rPr>
  </w:style>
  <w:style w:type="paragraph" w:customStyle="1" w:styleId="CM69">
    <w:name w:val="CM69"/>
    <w:basedOn w:val="Default"/>
    <w:next w:val="Default"/>
    <w:uiPriority w:val="99"/>
    <w:pPr>
      <w:spacing w:line="488" w:lineRule="atLeast"/>
    </w:pPr>
    <w:rPr>
      <w:color w:val="auto"/>
    </w:rPr>
  </w:style>
  <w:style w:type="paragraph" w:customStyle="1" w:styleId="CM96">
    <w:name w:val="CM96"/>
    <w:basedOn w:val="Default"/>
    <w:next w:val="Default"/>
    <w:uiPriority w:val="99"/>
    <w:rPr>
      <w:color w:val="auto"/>
    </w:rPr>
  </w:style>
  <w:style w:type="paragraph" w:customStyle="1" w:styleId="CM70">
    <w:name w:val="CM70"/>
    <w:basedOn w:val="Default"/>
    <w:next w:val="Default"/>
    <w:uiPriority w:val="99"/>
    <w:pPr>
      <w:spacing w:line="366" w:lineRule="atLeast"/>
    </w:pPr>
    <w:rPr>
      <w:color w:val="auto"/>
    </w:rPr>
  </w:style>
  <w:style w:type="paragraph" w:customStyle="1" w:styleId="CM71">
    <w:name w:val="CM71"/>
    <w:basedOn w:val="Default"/>
    <w:next w:val="Default"/>
    <w:uiPriority w:val="99"/>
    <w:pPr>
      <w:spacing w:line="408" w:lineRule="atLeast"/>
    </w:pPr>
    <w:rPr>
      <w:color w:val="auto"/>
    </w:rPr>
  </w:style>
  <w:style w:type="paragraph" w:customStyle="1" w:styleId="CM72">
    <w:name w:val="CM72"/>
    <w:basedOn w:val="Default"/>
    <w:next w:val="Default"/>
    <w:uiPriority w:val="99"/>
    <w:pPr>
      <w:spacing w:line="443" w:lineRule="atLeast"/>
    </w:pPr>
    <w:rPr>
      <w:color w:val="auto"/>
    </w:rPr>
  </w:style>
  <w:style w:type="paragraph" w:customStyle="1" w:styleId="CM95">
    <w:name w:val="CM95"/>
    <w:basedOn w:val="Default"/>
    <w:next w:val="Default"/>
    <w:uiPriority w:val="99"/>
    <w:rPr>
      <w:color w:val="auto"/>
    </w:rPr>
  </w:style>
  <w:style w:type="paragraph" w:customStyle="1" w:styleId="CM97">
    <w:name w:val="CM97"/>
    <w:basedOn w:val="Default"/>
    <w:next w:val="Default"/>
    <w:uiPriority w:val="99"/>
    <w:rPr>
      <w:color w:val="auto"/>
    </w:rPr>
  </w:style>
  <w:style w:type="paragraph" w:customStyle="1" w:styleId="CM73">
    <w:name w:val="CM73"/>
    <w:basedOn w:val="Default"/>
    <w:next w:val="Default"/>
    <w:uiPriority w:val="99"/>
    <w:pPr>
      <w:spacing w:line="231" w:lineRule="atLeast"/>
    </w:pPr>
    <w:rPr>
      <w:color w:val="auto"/>
    </w:rPr>
  </w:style>
  <w:style w:type="paragraph" w:customStyle="1" w:styleId="CM74">
    <w:name w:val="CM74"/>
    <w:basedOn w:val="Default"/>
    <w:next w:val="Default"/>
    <w:uiPriority w:val="99"/>
    <w:pPr>
      <w:spacing w:line="231" w:lineRule="atLeast"/>
    </w:pPr>
    <w:rPr>
      <w:color w:val="auto"/>
    </w:rPr>
  </w:style>
  <w:style w:type="paragraph" w:customStyle="1" w:styleId="CM75">
    <w:name w:val="CM75"/>
    <w:basedOn w:val="Default"/>
    <w:next w:val="Default"/>
    <w:uiPriority w:val="99"/>
    <w:pPr>
      <w:spacing w:line="233" w:lineRule="atLeast"/>
    </w:pPr>
    <w:rPr>
      <w:color w:val="auto"/>
    </w:rPr>
  </w:style>
  <w:style w:type="paragraph" w:customStyle="1" w:styleId="CM76">
    <w:name w:val="CM76"/>
    <w:basedOn w:val="Default"/>
    <w:next w:val="Default"/>
    <w:uiPriority w:val="99"/>
    <w:pPr>
      <w:spacing w:line="231" w:lineRule="atLeast"/>
    </w:pPr>
    <w:rPr>
      <w:color w:val="auto"/>
    </w:rPr>
  </w:style>
  <w:style w:type="paragraph" w:customStyle="1" w:styleId="CM77">
    <w:name w:val="CM77"/>
    <w:basedOn w:val="Default"/>
    <w:next w:val="Default"/>
    <w:uiPriority w:val="99"/>
    <w:pPr>
      <w:spacing w:line="231" w:lineRule="atLeast"/>
    </w:pPr>
    <w:rPr>
      <w:color w:val="auto"/>
    </w:rPr>
  </w:style>
  <w:style w:type="paragraph" w:customStyle="1" w:styleId="CM78">
    <w:name w:val="CM78"/>
    <w:basedOn w:val="Default"/>
    <w:next w:val="Default"/>
    <w:uiPriority w:val="99"/>
    <w:pPr>
      <w:spacing w:line="238" w:lineRule="atLeast"/>
    </w:pPr>
    <w:rPr>
      <w:color w:val="auto"/>
    </w:rPr>
  </w:style>
  <w:style w:type="paragraph" w:customStyle="1" w:styleId="CM79">
    <w:name w:val="CM79"/>
    <w:basedOn w:val="Default"/>
    <w:next w:val="Default"/>
    <w:uiPriority w:val="99"/>
    <w:pPr>
      <w:spacing w:line="231" w:lineRule="atLeast"/>
    </w:pPr>
    <w:rPr>
      <w:color w:val="auto"/>
    </w:rPr>
  </w:style>
  <w:style w:type="paragraph" w:customStyle="1" w:styleId="CM80">
    <w:name w:val="CM80"/>
    <w:basedOn w:val="Default"/>
    <w:next w:val="Default"/>
    <w:uiPriority w:val="99"/>
    <w:pPr>
      <w:spacing w:line="233" w:lineRule="atLeast"/>
    </w:pPr>
    <w:rPr>
      <w:color w:val="auto"/>
    </w:rPr>
  </w:style>
  <w:style w:type="paragraph" w:customStyle="1" w:styleId="CM81">
    <w:name w:val="CM81"/>
    <w:basedOn w:val="Default"/>
    <w:next w:val="Default"/>
    <w:uiPriority w:val="99"/>
    <w:pPr>
      <w:spacing w:line="228" w:lineRule="atLeast"/>
    </w:pPr>
    <w:rPr>
      <w:color w:val="auto"/>
    </w:rPr>
  </w:style>
  <w:style w:type="paragraph" w:customStyle="1" w:styleId="CM82">
    <w:name w:val="CM82"/>
    <w:basedOn w:val="Default"/>
    <w:next w:val="Default"/>
    <w:uiPriority w:val="99"/>
    <w:pPr>
      <w:spacing w:line="231" w:lineRule="atLeast"/>
    </w:pPr>
    <w:rPr>
      <w:color w:val="auto"/>
    </w:rPr>
  </w:style>
  <w:style w:type="paragraph" w:customStyle="1" w:styleId="CM83">
    <w:name w:val="CM83"/>
    <w:basedOn w:val="Default"/>
    <w:next w:val="Default"/>
    <w:uiPriority w:val="99"/>
    <w:pPr>
      <w:spacing w:line="231" w:lineRule="atLeast"/>
    </w:pPr>
    <w:rPr>
      <w:color w:val="auto"/>
    </w:rPr>
  </w:style>
  <w:style w:type="paragraph" w:customStyle="1" w:styleId="CM84">
    <w:name w:val="CM84"/>
    <w:basedOn w:val="Default"/>
    <w:next w:val="Default"/>
    <w:uiPriority w:val="99"/>
    <w:pPr>
      <w:spacing w:line="266" w:lineRule="atLeast"/>
    </w:pPr>
    <w:rPr>
      <w:color w:val="auto"/>
    </w:rPr>
  </w:style>
  <w:style w:type="paragraph" w:customStyle="1" w:styleId="CM85">
    <w:name w:val="CM85"/>
    <w:basedOn w:val="Default"/>
    <w:next w:val="Default"/>
    <w:uiPriority w:val="99"/>
    <w:pPr>
      <w:spacing w:line="231" w:lineRule="atLeast"/>
    </w:pPr>
    <w:rPr>
      <w:color w:val="auto"/>
    </w:rPr>
  </w:style>
  <w:style w:type="paragraph" w:styleId="BalloonText">
    <w:name w:val="Balloon Text"/>
    <w:basedOn w:val="Normal"/>
    <w:link w:val="BalloonTextChar"/>
    <w:uiPriority w:val="99"/>
    <w:semiHidden/>
    <w:unhideWhenUsed/>
    <w:rsid w:val="004114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4A0"/>
    <w:rPr>
      <w:rFonts w:ascii="Tahoma" w:hAnsi="Tahoma" w:cs="Tahoma"/>
      <w:sz w:val="16"/>
      <w:szCs w:val="16"/>
    </w:rPr>
  </w:style>
  <w:style w:type="character" w:styleId="Hyperlink">
    <w:name w:val="Hyperlink"/>
    <w:basedOn w:val="DefaultParagraphFont"/>
    <w:uiPriority w:val="99"/>
    <w:unhideWhenUsed/>
    <w:rsid w:val="00982E92"/>
    <w:rPr>
      <w:rFonts w:cs="Times New Roman"/>
      <w:color w:val="003399"/>
      <w:u w:val="single"/>
      <w:effect w:val="none"/>
    </w:rPr>
  </w:style>
  <w:style w:type="paragraph" w:styleId="NormalWeb">
    <w:name w:val="Normal (Web)"/>
    <w:basedOn w:val="Normal"/>
    <w:uiPriority w:val="99"/>
    <w:semiHidden/>
    <w:unhideWhenUsed/>
    <w:rsid w:val="00D05F63"/>
    <w:pPr>
      <w:spacing w:before="100" w:beforeAutospacing="1" w:after="100" w:afterAutospacing="1"/>
    </w:pPr>
  </w:style>
  <w:style w:type="table" w:styleId="TableGrid">
    <w:name w:val="Table Grid"/>
    <w:basedOn w:val="TableNormal"/>
    <w:uiPriority w:val="59"/>
    <w:rsid w:val="004A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724"/>
    <w:pPr>
      <w:tabs>
        <w:tab w:val="center" w:pos="4680"/>
        <w:tab w:val="right" w:pos="9360"/>
      </w:tabs>
    </w:pPr>
  </w:style>
  <w:style w:type="character" w:customStyle="1" w:styleId="HeaderChar">
    <w:name w:val="Header Char"/>
    <w:basedOn w:val="DefaultParagraphFont"/>
    <w:link w:val="Header"/>
    <w:uiPriority w:val="99"/>
    <w:locked/>
    <w:rsid w:val="009D3724"/>
    <w:rPr>
      <w:rFonts w:cs="Times New Roman"/>
    </w:rPr>
  </w:style>
  <w:style w:type="paragraph" w:styleId="Footer">
    <w:name w:val="footer"/>
    <w:basedOn w:val="Normal"/>
    <w:link w:val="FooterChar"/>
    <w:uiPriority w:val="99"/>
    <w:unhideWhenUsed/>
    <w:rsid w:val="009D3724"/>
    <w:pPr>
      <w:tabs>
        <w:tab w:val="center" w:pos="4680"/>
        <w:tab w:val="right" w:pos="9360"/>
      </w:tabs>
    </w:pPr>
  </w:style>
  <w:style w:type="character" w:customStyle="1" w:styleId="FooterChar">
    <w:name w:val="Footer Char"/>
    <w:basedOn w:val="DefaultParagraphFont"/>
    <w:link w:val="Footer"/>
    <w:uiPriority w:val="99"/>
    <w:locked/>
    <w:rsid w:val="009D3724"/>
    <w:rPr>
      <w:rFonts w:cs="Times New Roman"/>
    </w:rPr>
  </w:style>
  <w:style w:type="paragraph" w:styleId="Caption">
    <w:name w:val="caption"/>
    <w:basedOn w:val="Normal"/>
    <w:next w:val="Normal"/>
    <w:uiPriority w:val="35"/>
    <w:unhideWhenUsed/>
    <w:qFormat/>
    <w:rsid w:val="00890E3E"/>
    <w:rPr>
      <w:b/>
      <w:bCs/>
      <w:sz w:val="20"/>
      <w:szCs w:val="20"/>
    </w:rPr>
  </w:style>
  <w:style w:type="paragraph" w:styleId="ListParagraph">
    <w:name w:val="List Paragraph"/>
    <w:basedOn w:val="Normal"/>
    <w:uiPriority w:val="34"/>
    <w:qFormat/>
    <w:rsid w:val="004271CD"/>
    <w:pPr>
      <w:ind w:left="720"/>
      <w:contextualSpacing/>
    </w:pPr>
  </w:style>
  <w:style w:type="character" w:styleId="CommentReference">
    <w:name w:val="annotation reference"/>
    <w:basedOn w:val="DefaultParagraphFont"/>
    <w:uiPriority w:val="99"/>
    <w:semiHidden/>
    <w:unhideWhenUsed/>
    <w:rsid w:val="00117438"/>
    <w:rPr>
      <w:sz w:val="16"/>
      <w:szCs w:val="16"/>
    </w:rPr>
  </w:style>
  <w:style w:type="paragraph" w:styleId="CommentText">
    <w:name w:val="annotation text"/>
    <w:basedOn w:val="Normal"/>
    <w:link w:val="CommentTextChar"/>
    <w:uiPriority w:val="99"/>
    <w:semiHidden/>
    <w:unhideWhenUsed/>
    <w:rsid w:val="00117438"/>
    <w:rPr>
      <w:sz w:val="20"/>
      <w:szCs w:val="20"/>
    </w:rPr>
  </w:style>
  <w:style w:type="character" w:customStyle="1" w:styleId="CommentTextChar">
    <w:name w:val="Comment Text Char"/>
    <w:basedOn w:val="DefaultParagraphFont"/>
    <w:link w:val="CommentText"/>
    <w:uiPriority w:val="99"/>
    <w:semiHidden/>
    <w:rsid w:val="00117438"/>
    <w:rPr>
      <w:sz w:val="20"/>
      <w:szCs w:val="20"/>
    </w:rPr>
  </w:style>
  <w:style w:type="paragraph" w:styleId="CommentSubject">
    <w:name w:val="annotation subject"/>
    <w:basedOn w:val="CommentText"/>
    <w:next w:val="CommentText"/>
    <w:link w:val="CommentSubjectChar"/>
    <w:uiPriority w:val="99"/>
    <w:semiHidden/>
    <w:unhideWhenUsed/>
    <w:rsid w:val="00117438"/>
    <w:rPr>
      <w:b/>
      <w:bCs/>
    </w:rPr>
  </w:style>
  <w:style w:type="character" w:customStyle="1" w:styleId="CommentSubjectChar">
    <w:name w:val="Comment Subject Char"/>
    <w:basedOn w:val="CommentTextChar"/>
    <w:link w:val="CommentSubject"/>
    <w:uiPriority w:val="99"/>
    <w:semiHidden/>
    <w:rsid w:val="00117438"/>
    <w:rPr>
      <w:b/>
      <w:bCs/>
      <w:sz w:val="20"/>
      <w:szCs w:val="20"/>
    </w:rPr>
  </w:style>
  <w:style w:type="character" w:styleId="FollowedHyperlink">
    <w:name w:val="FollowedHyperlink"/>
    <w:basedOn w:val="DefaultParagraphFont"/>
    <w:uiPriority w:val="99"/>
    <w:semiHidden/>
    <w:unhideWhenUsed/>
    <w:rsid w:val="00580125"/>
    <w:rPr>
      <w:color w:val="800080" w:themeColor="followedHyperlink"/>
      <w:u w:val="single"/>
    </w:rPr>
  </w:style>
  <w:style w:type="paragraph" w:customStyle="1" w:styleId="Introbullets">
    <w:name w:val="Intro bullets"/>
    <w:basedOn w:val="Normal"/>
    <w:rsid w:val="0056307F"/>
    <w:pPr>
      <w:numPr>
        <w:numId w:val="59"/>
      </w:numPr>
      <w:spacing w:after="120"/>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7643">
      <w:marLeft w:val="0"/>
      <w:marRight w:val="0"/>
      <w:marTop w:val="0"/>
      <w:marBottom w:val="0"/>
      <w:divBdr>
        <w:top w:val="none" w:sz="0" w:space="0" w:color="auto"/>
        <w:left w:val="none" w:sz="0" w:space="0" w:color="auto"/>
        <w:bottom w:val="none" w:sz="0" w:space="0" w:color="auto"/>
        <w:right w:val="none" w:sz="0" w:space="0" w:color="auto"/>
      </w:divBdr>
      <w:divsChild>
        <w:div w:id="1664817640">
          <w:marLeft w:val="0"/>
          <w:marRight w:val="0"/>
          <w:marTop w:val="0"/>
          <w:marBottom w:val="0"/>
          <w:divBdr>
            <w:top w:val="none" w:sz="0" w:space="0" w:color="auto"/>
            <w:left w:val="none" w:sz="0" w:space="0" w:color="auto"/>
            <w:bottom w:val="none" w:sz="0" w:space="0" w:color="auto"/>
            <w:right w:val="none" w:sz="0" w:space="0" w:color="auto"/>
          </w:divBdr>
          <w:divsChild>
            <w:div w:id="1664817656">
              <w:marLeft w:val="0"/>
              <w:marRight w:val="0"/>
              <w:marTop w:val="0"/>
              <w:marBottom w:val="0"/>
              <w:divBdr>
                <w:top w:val="none" w:sz="0" w:space="0" w:color="auto"/>
                <w:left w:val="none" w:sz="0" w:space="0" w:color="auto"/>
                <w:bottom w:val="none" w:sz="0" w:space="0" w:color="auto"/>
                <w:right w:val="none" w:sz="0" w:space="0" w:color="auto"/>
              </w:divBdr>
              <w:divsChild>
                <w:div w:id="16648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645">
      <w:marLeft w:val="0"/>
      <w:marRight w:val="0"/>
      <w:marTop w:val="0"/>
      <w:marBottom w:val="0"/>
      <w:divBdr>
        <w:top w:val="none" w:sz="0" w:space="0" w:color="auto"/>
        <w:left w:val="none" w:sz="0" w:space="0" w:color="auto"/>
        <w:bottom w:val="none" w:sz="0" w:space="0" w:color="auto"/>
        <w:right w:val="none" w:sz="0" w:space="0" w:color="auto"/>
      </w:divBdr>
      <w:divsChild>
        <w:div w:id="1664817647">
          <w:marLeft w:val="0"/>
          <w:marRight w:val="0"/>
          <w:marTop w:val="0"/>
          <w:marBottom w:val="0"/>
          <w:divBdr>
            <w:top w:val="single" w:sz="2" w:space="0" w:color="333333"/>
            <w:left w:val="single" w:sz="6" w:space="0" w:color="333333"/>
            <w:bottom w:val="single" w:sz="2" w:space="0" w:color="333333"/>
            <w:right w:val="single" w:sz="6" w:space="0" w:color="333333"/>
          </w:divBdr>
          <w:divsChild>
            <w:div w:id="1664817646">
              <w:marLeft w:val="0"/>
              <w:marRight w:val="0"/>
              <w:marTop w:val="0"/>
              <w:marBottom w:val="0"/>
              <w:divBdr>
                <w:top w:val="none" w:sz="0" w:space="0" w:color="auto"/>
                <w:left w:val="none" w:sz="0" w:space="0" w:color="auto"/>
                <w:bottom w:val="none" w:sz="0" w:space="0" w:color="auto"/>
                <w:right w:val="none" w:sz="0" w:space="0" w:color="auto"/>
              </w:divBdr>
              <w:divsChild>
                <w:div w:id="1664817648">
                  <w:marLeft w:val="0"/>
                  <w:marRight w:val="0"/>
                  <w:marTop w:val="0"/>
                  <w:marBottom w:val="150"/>
                  <w:divBdr>
                    <w:top w:val="none" w:sz="0" w:space="0" w:color="auto"/>
                    <w:left w:val="none" w:sz="0" w:space="0" w:color="auto"/>
                    <w:bottom w:val="none" w:sz="0" w:space="0" w:color="auto"/>
                    <w:right w:val="none" w:sz="0" w:space="0" w:color="auto"/>
                  </w:divBdr>
                  <w:divsChild>
                    <w:div w:id="16648176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664817650">
      <w:marLeft w:val="0"/>
      <w:marRight w:val="0"/>
      <w:marTop w:val="0"/>
      <w:marBottom w:val="0"/>
      <w:divBdr>
        <w:top w:val="none" w:sz="0" w:space="0" w:color="auto"/>
        <w:left w:val="none" w:sz="0" w:space="0" w:color="auto"/>
        <w:bottom w:val="none" w:sz="0" w:space="0" w:color="auto"/>
        <w:right w:val="none" w:sz="0" w:space="0" w:color="auto"/>
      </w:divBdr>
      <w:divsChild>
        <w:div w:id="1664817649">
          <w:marLeft w:val="0"/>
          <w:marRight w:val="0"/>
          <w:marTop w:val="0"/>
          <w:marBottom w:val="0"/>
          <w:divBdr>
            <w:top w:val="none" w:sz="0" w:space="0" w:color="auto"/>
            <w:left w:val="none" w:sz="0" w:space="0" w:color="auto"/>
            <w:bottom w:val="none" w:sz="0" w:space="0" w:color="auto"/>
            <w:right w:val="none" w:sz="0" w:space="0" w:color="auto"/>
          </w:divBdr>
          <w:divsChild>
            <w:div w:id="1664817641">
              <w:marLeft w:val="0"/>
              <w:marRight w:val="0"/>
              <w:marTop w:val="0"/>
              <w:marBottom w:val="0"/>
              <w:divBdr>
                <w:top w:val="none" w:sz="0" w:space="0" w:color="auto"/>
                <w:left w:val="none" w:sz="0" w:space="0" w:color="auto"/>
                <w:bottom w:val="none" w:sz="0" w:space="0" w:color="auto"/>
                <w:right w:val="none" w:sz="0" w:space="0" w:color="auto"/>
              </w:divBdr>
              <w:divsChild>
                <w:div w:id="1664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651">
      <w:marLeft w:val="0"/>
      <w:marRight w:val="0"/>
      <w:marTop w:val="0"/>
      <w:marBottom w:val="0"/>
      <w:divBdr>
        <w:top w:val="none" w:sz="0" w:space="0" w:color="auto"/>
        <w:left w:val="none" w:sz="0" w:space="0" w:color="auto"/>
        <w:bottom w:val="none" w:sz="0" w:space="0" w:color="auto"/>
        <w:right w:val="none" w:sz="0" w:space="0" w:color="auto"/>
      </w:divBdr>
      <w:divsChild>
        <w:div w:id="1664817654">
          <w:marLeft w:val="0"/>
          <w:marRight w:val="0"/>
          <w:marTop w:val="0"/>
          <w:marBottom w:val="0"/>
          <w:divBdr>
            <w:top w:val="none" w:sz="0" w:space="0" w:color="auto"/>
            <w:left w:val="none" w:sz="0" w:space="0" w:color="auto"/>
            <w:bottom w:val="none" w:sz="0" w:space="0" w:color="auto"/>
            <w:right w:val="none" w:sz="0" w:space="0" w:color="auto"/>
          </w:divBdr>
          <w:divsChild>
            <w:div w:id="1664817642">
              <w:marLeft w:val="0"/>
              <w:marRight w:val="0"/>
              <w:marTop w:val="0"/>
              <w:marBottom w:val="0"/>
              <w:divBdr>
                <w:top w:val="none" w:sz="0" w:space="0" w:color="auto"/>
                <w:left w:val="none" w:sz="0" w:space="0" w:color="auto"/>
                <w:bottom w:val="none" w:sz="0" w:space="0" w:color="auto"/>
                <w:right w:val="none" w:sz="0" w:space="0" w:color="auto"/>
              </w:divBdr>
              <w:divsChild>
                <w:div w:id="1664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tp.niehs.nih.gov/ntp/roc/content/listed_substances_508.pdf" TargetMode="External"/><Relationship Id="rId18" Type="http://schemas.openxmlformats.org/officeDocument/2006/relationships/hyperlink" Target="https://www.flinnsci.com/" TargetMode="External"/><Relationship Id="rId26" Type="http://schemas.openxmlformats.org/officeDocument/2006/relationships/hyperlink" Target="https://www.osha.gov/Publications/laboratory/OSHAfactsheet-laboratory-safety-chemical-hygiene-plan.pdf" TargetMode="External"/><Relationship Id="rId39" Type="http://schemas.openxmlformats.org/officeDocument/2006/relationships/hyperlink" Target="http://www.doe.virginia.gov/instruction/science/index.shtml" TargetMode="External"/><Relationship Id="rId3" Type="http://schemas.openxmlformats.org/officeDocument/2006/relationships/styles" Target="styles.xml"/><Relationship Id="rId21" Type="http://schemas.openxmlformats.org/officeDocument/2006/relationships/hyperlink" Target="https://www.labsafety.org/" TargetMode="External"/><Relationship Id="rId34" Type="http://schemas.openxmlformats.org/officeDocument/2006/relationships/hyperlink" Target="http://www.nfpa.org" TargetMode="External"/><Relationship Id="rId42" Type="http://schemas.openxmlformats.org/officeDocument/2006/relationships/hyperlink" Target="https://www.dgif.virginia.gov/wp-content/uploads/Wildlife-in-the-Classroom.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cs.org/content/acs/en/chemical-safety.html" TargetMode="External"/><Relationship Id="rId25" Type="http://schemas.openxmlformats.org/officeDocument/2006/relationships/hyperlink" Target="https://www.osha.gov/Publications/laboratory/OSHAfactsheet-laboratory-safety-chemical-hygiene-plan.pdf" TargetMode="External"/><Relationship Id="rId33" Type="http://schemas.openxmlformats.org/officeDocument/2006/relationships/hyperlink" Target="https://www.nfpa.org/" TargetMode="External"/><Relationship Id="rId38" Type="http://schemas.openxmlformats.org/officeDocument/2006/relationships/hyperlink" Target="https://www.ors.od.nih.gov/sr/dohs/HealthAndWellness/Pages/Safety-Responsibilities-for-Supervisors.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absafety.flinnsci.com/app/" TargetMode="External"/><Relationship Id="rId29" Type="http://schemas.openxmlformats.org/officeDocument/2006/relationships/hyperlink" Target="https://www.osha.gov/Publications/laboratory/OSHAquickfacts-lab-safety-labeling-chemical-transfer.pdf" TargetMode="External"/><Relationship Id="rId41" Type="http://schemas.openxmlformats.org/officeDocument/2006/relationships/hyperlink" Target="https://www.dgif.virginia.gov/education/resources-for-teac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sha.gov/pls/publications/publication.athruz?pType=Industry&amp;pID=117" TargetMode="External"/><Relationship Id="rId32" Type="http://schemas.openxmlformats.org/officeDocument/2006/relationships/hyperlink" Target="https://nabt.org/About-Position-Statements" TargetMode="External"/><Relationship Id="rId37" Type="http://schemas.openxmlformats.org/officeDocument/2006/relationships/hyperlink" Target="https://www.ors.od.nih.gov/sr/dohs/HealthAndWellness/Pages/Safety-Responsibilities-for-Supervisors.aspx" TargetMode="External"/><Relationship Id="rId40" Type="http://schemas.openxmlformats.org/officeDocument/2006/relationships/hyperlink" Target="file:///\\WCS02021\groupdir\Office%20of%20Standards,%20Curriculum%20and%20Instruction\Science\8)%20Facilitities%20-%20Safety\(https:\www.dgif.virginia.gov\education\resources-for-teacher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osha.gov/pls/publications/publication.athruz?pType=Industry&amp;pID=117" TargetMode="External"/><Relationship Id="rId28" Type="http://schemas.openxmlformats.org/officeDocument/2006/relationships/hyperlink" Target="https://www.osha.gov/Publications/laboratory/OSHA3404laboratory-safety-guidance.pdf" TargetMode="External"/><Relationship Id="rId36" Type="http://schemas.openxmlformats.org/officeDocument/2006/relationships/hyperlink" Target="https://www.nfpa.org/codes-and-standards/all-codes-and-standards/list-of-codes-and-standards/detail?code=45" TargetMode="External"/><Relationship Id="rId10" Type="http://schemas.openxmlformats.org/officeDocument/2006/relationships/hyperlink" Target="http://www.doe.virgnia.gov/" TargetMode="External"/><Relationship Id="rId19" Type="http://schemas.openxmlformats.org/officeDocument/2006/relationships/hyperlink" Target="https://www.flinnsci.com/" TargetMode="External"/><Relationship Id="rId31" Type="http://schemas.openxmlformats.org/officeDocument/2006/relationships/hyperlink" Target="https://nabt.org/About-Position-Statem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s://www.labsafety.org/" TargetMode="External"/><Relationship Id="rId27" Type="http://schemas.openxmlformats.org/officeDocument/2006/relationships/hyperlink" Target="https://www.osha.gov/Publications/laboratory/OSHA3404laboratory-safety-guidance.pdf" TargetMode="External"/><Relationship Id="rId30" Type="http://schemas.openxmlformats.org/officeDocument/2006/relationships/hyperlink" Target="https://nabt.org/" TargetMode="External"/><Relationship Id="rId35" Type="http://schemas.openxmlformats.org/officeDocument/2006/relationships/hyperlink" Target="https://www.nfpa.org/codes-and-standards/all-codes-and-standards/list-of-codes-and-standards/detail?code=4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037-5DFB-4AF8-AC9F-A74C8377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14727</Words>
  <Characters>87799</Characters>
  <Application>Microsoft Office Word</Application>
  <DocSecurity>0</DocSecurity>
  <Lines>731</Lines>
  <Paragraphs>204</Paragraphs>
  <ScaleCrop>false</ScaleCrop>
  <HeadingPairs>
    <vt:vector size="2" baseType="variant">
      <vt:variant>
        <vt:lpstr>Title</vt:lpstr>
      </vt:variant>
      <vt:variant>
        <vt:i4>1</vt:i4>
      </vt:variant>
    </vt:vector>
  </HeadingPairs>
  <TitlesOfParts>
    <vt:vector size="1" baseType="lpstr">
      <vt:lpstr>Safety in Science Teaching</vt:lpstr>
    </vt:vector>
  </TitlesOfParts>
  <Company>Virginia IT Infrastructure Partnership</Company>
  <LinksUpToDate>false</LinksUpToDate>
  <CharactersWithSpaces>102322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 Science Teaching</dc:title>
  <dc:creator>ceberly</dc:creator>
  <cp:lastModifiedBy>Petersen, Anne (DOE)</cp:lastModifiedBy>
  <cp:revision>7</cp:revision>
  <cp:lastPrinted>2019-08-13T13:48:00Z</cp:lastPrinted>
  <dcterms:created xsi:type="dcterms:W3CDTF">2019-08-21T19:01:00Z</dcterms:created>
  <dcterms:modified xsi:type="dcterms:W3CDTF">2019-09-13T14:05:00Z</dcterms:modified>
</cp:coreProperties>
</file>